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55" w:rsidRDefault="00C97B55" w:rsidP="00C97B5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C97B55" w:rsidRDefault="00C97B55" w:rsidP="00C97B55">
      <w:r>
        <w:t xml:space="preserve">                                                       </w:t>
      </w:r>
    </w:p>
    <w:p w:rsidR="00C97B55" w:rsidRPr="002C756A" w:rsidRDefault="00C97B55" w:rsidP="00C97B55">
      <w:r>
        <w:t xml:space="preserve">                                                  </w:t>
      </w:r>
      <w:r w:rsidRPr="002C756A">
        <w:t>РОССИЙСКАЯ ФЕДЕРАЦИЯ</w:t>
      </w:r>
    </w:p>
    <w:p w:rsidR="00C97B55" w:rsidRDefault="00C97B55" w:rsidP="00C97B55">
      <w:pPr>
        <w:jc w:val="center"/>
      </w:pPr>
      <w:r w:rsidRPr="002C756A">
        <w:t xml:space="preserve">АМУРСКАЯ ОБЛАСТЬ </w:t>
      </w:r>
    </w:p>
    <w:p w:rsidR="00C97B55" w:rsidRPr="002C756A" w:rsidRDefault="00C97B55" w:rsidP="00C97B55">
      <w:pPr>
        <w:jc w:val="center"/>
      </w:pPr>
      <w:r w:rsidRPr="002C756A">
        <w:t>КОНСТАНТИНОВСКИЙ РАЙОН</w:t>
      </w:r>
    </w:p>
    <w:p w:rsidR="00C97B55" w:rsidRPr="00976396" w:rsidRDefault="00C97B55" w:rsidP="00C97B55">
      <w:pPr>
        <w:jc w:val="center"/>
      </w:pPr>
    </w:p>
    <w:p w:rsidR="00C97B55" w:rsidRPr="00A41113" w:rsidRDefault="00C97B55" w:rsidP="00C97B55">
      <w:pPr>
        <w:jc w:val="center"/>
        <w:rPr>
          <w:b/>
          <w:szCs w:val="28"/>
        </w:rPr>
      </w:pPr>
      <w:r w:rsidRPr="00A41113">
        <w:rPr>
          <w:b/>
          <w:szCs w:val="28"/>
        </w:rPr>
        <w:t xml:space="preserve">АДМИНИСТРАЦИЯ </w:t>
      </w:r>
      <w:r>
        <w:rPr>
          <w:b/>
          <w:szCs w:val="28"/>
        </w:rPr>
        <w:t>ЗЕНЬКОВСКОГО</w:t>
      </w:r>
      <w:r w:rsidRPr="00A41113">
        <w:rPr>
          <w:b/>
          <w:szCs w:val="28"/>
        </w:rPr>
        <w:t xml:space="preserve"> СЕЛЬСОВЕТА</w:t>
      </w:r>
    </w:p>
    <w:p w:rsidR="00C97B55" w:rsidRPr="00A41113" w:rsidRDefault="00C97B55" w:rsidP="00C97B55">
      <w:pPr>
        <w:jc w:val="center"/>
        <w:rPr>
          <w:b/>
          <w:szCs w:val="28"/>
        </w:rPr>
      </w:pPr>
    </w:p>
    <w:p w:rsidR="00C97B55" w:rsidRDefault="00C97B55" w:rsidP="00C97B55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 О С Т А Н О В Л Е Н И Е</w:t>
      </w:r>
    </w:p>
    <w:p w:rsidR="00C97B55" w:rsidRPr="00A41113" w:rsidRDefault="00C97B55" w:rsidP="00C97B55">
      <w:pPr>
        <w:jc w:val="center"/>
        <w:rPr>
          <w:b/>
          <w:szCs w:val="28"/>
        </w:rPr>
      </w:pPr>
    </w:p>
    <w:tbl>
      <w:tblPr>
        <w:tblW w:w="0" w:type="auto"/>
        <w:tblInd w:w="-661" w:type="dxa"/>
        <w:tblLayout w:type="fixed"/>
        <w:tblLook w:val="0000"/>
      </w:tblPr>
      <w:tblGrid>
        <w:gridCol w:w="3280"/>
        <w:gridCol w:w="3280"/>
        <w:gridCol w:w="3280"/>
      </w:tblGrid>
      <w:tr w:rsidR="00C97B55" w:rsidRPr="002234B9" w:rsidTr="00C97B55">
        <w:trPr>
          <w:trHeight w:val="301"/>
        </w:trPr>
        <w:tc>
          <w:tcPr>
            <w:tcW w:w="3280" w:type="dxa"/>
          </w:tcPr>
          <w:p w:rsidR="00C97B55" w:rsidRPr="002234B9" w:rsidRDefault="00CD77DA" w:rsidP="00C97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3</w:t>
            </w:r>
            <w:r w:rsidR="00C97B55" w:rsidRPr="002234B9">
              <w:rPr>
                <w:sz w:val="28"/>
                <w:szCs w:val="28"/>
              </w:rPr>
              <w:t>0 декабря</w:t>
            </w:r>
            <w:r w:rsidR="00C97B55">
              <w:rPr>
                <w:sz w:val="28"/>
                <w:szCs w:val="28"/>
              </w:rPr>
              <w:t xml:space="preserve"> 2016 </w:t>
            </w:r>
            <w:r w:rsidR="00C97B55" w:rsidRPr="002234B9">
              <w:rPr>
                <w:sz w:val="28"/>
                <w:szCs w:val="28"/>
              </w:rPr>
              <w:t>года</w:t>
            </w:r>
          </w:p>
        </w:tc>
        <w:tc>
          <w:tcPr>
            <w:tcW w:w="3280" w:type="dxa"/>
          </w:tcPr>
          <w:p w:rsidR="00C97B55" w:rsidRPr="002234B9" w:rsidRDefault="00C97B55" w:rsidP="00C97B5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C97B55" w:rsidRPr="002234B9" w:rsidRDefault="00C97B55" w:rsidP="00CD77DA">
            <w:pPr>
              <w:jc w:val="center"/>
              <w:rPr>
                <w:sz w:val="28"/>
                <w:szCs w:val="28"/>
              </w:rPr>
            </w:pPr>
            <w:r w:rsidRPr="002234B9">
              <w:rPr>
                <w:sz w:val="28"/>
                <w:szCs w:val="28"/>
              </w:rPr>
              <w:t xml:space="preserve">№ </w:t>
            </w:r>
            <w:r w:rsidR="00CD77DA">
              <w:rPr>
                <w:sz w:val="28"/>
                <w:szCs w:val="28"/>
              </w:rPr>
              <w:t>81</w:t>
            </w:r>
          </w:p>
        </w:tc>
      </w:tr>
    </w:tbl>
    <w:p w:rsidR="00C97B55" w:rsidRPr="002234B9" w:rsidRDefault="00C97B55" w:rsidP="00C97B55">
      <w:pPr>
        <w:jc w:val="center"/>
        <w:rPr>
          <w:sz w:val="28"/>
          <w:szCs w:val="28"/>
        </w:rPr>
      </w:pPr>
      <w:proofErr w:type="spellStart"/>
      <w:r w:rsidRPr="002234B9">
        <w:rPr>
          <w:sz w:val="28"/>
          <w:szCs w:val="28"/>
        </w:rPr>
        <w:t>с</w:t>
      </w:r>
      <w:proofErr w:type="gramStart"/>
      <w:r w:rsidRPr="002234B9">
        <w:rPr>
          <w:sz w:val="28"/>
          <w:szCs w:val="28"/>
        </w:rPr>
        <w:t>.З</w:t>
      </w:r>
      <w:proofErr w:type="gramEnd"/>
      <w:r w:rsidRPr="002234B9">
        <w:rPr>
          <w:sz w:val="28"/>
          <w:szCs w:val="28"/>
        </w:rPr>
        <w:t>еньковка</w:t>
      </w:r>
      <w:proofErr w:type="spellEnd"/>
    </w:p>
    <w:p w:rsidR="00C97B55" w:rsidRPr="005C5C56" w:rsidRDefault="00C97B55" w:rsidP="00C97B55">
      <w:pPr>
        <w:rPr>
          <w:szCs w:val="28"/>
        </w:rPr>
      </w:pPr>
      <w:r w:rsidRPr="00F76FE7">
        <w:rPr>
          <w:szCs w:val="28"/>
        </w:rPr>
        <w:t xml:space="preserve">                                                      </w:t>
      </w:r>
    </w:p>
    <w:p w:rsidR="00C97B55" w:rsidRPr="00BB4EDB" w:rsidRDefault="00C97B55" w:rsidP="00C97B55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Об  утверждении </w:t>
      </w:r>
      <w:proofErr w:type="gramStart"/>
      <w:r w:rsidRPr="00BB4EDB">
        <w:rPr>
          <w:sz w:val="28"/>
          <w:szCs w:val="28"/>
        </w:rPr>
        <w:t>Административного</w:t>
      </w:r>
      <w:proofErr w:type="gramEnd"/>
      <w:r w:rsidRPr="00BB4EDB">
        <w:rPr>
          <w:sz w:val="28"/>
          <w:szCs w:val="28"/>
        </w:rPr>
        <w:t xml:space="preserve"> </w:t>
      </w:r>
    </w:p>
    <w:p w:rsidR="00C97B55" w:rsidRPr="00BB4EDB" w:rsidRDefault="00C97B55" w:rsidP="00C97B55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регламента предоставления </w:t>
      </w:r>
      <w:proofErr w:type="gramStart"/>
      <w:r w:rsidRPr="00BB4EDB">
        <w:rPr>
          <w:sz w:val="28"/>
          <w:szCs w:val="28"/>
        </w:rPr>
        <w:t>муниципальной</w:t>
      </w:r>
      <w:proofErr w:type="gramEnd"/>
      <w:r w:rsidRPr="00BB4EDB">
        <w:rPr>
          <w:sz w:val="28"/>
          <w:szCs w:val="28"/>
        </w:rPr>
        <w:t xml:space="preserve"> </w:t>
      </w:r>
    </w:p>
    <w:p w:rsidR="00C97B55" w:rsidRDefault="00C97B55" w:rsidP="00C97B55">
      <w:pPr>
        <w:shd w:val="clear" w:color="auto" w:fill="FFFFFF"/>
        <w:spacing w:line="360" w:lineRule="exact"/>
        <w:rPr>
          <w:rFonts w:cs="Arial"/>
          <w:bCs/>
          <w:sz w:val="28"/>
          <w:szCs w:val="28"/>
        </w:rPr>
      </w:pPr>
      <w:r w:rsidRPr="00BB4EDB">
        <w:rPr>
          <w:sz w:val="28"/>
          <w:szCs w:val="28"/>
        </w:rPr>
        <w:t>услуги «</w:t>
      </w:r>
      <w:r w:rsidRPr="00C97B55">
        <w:rPr>
          <w:rFonts w:cs="Arial"/>
          <w:bCs/>
          <w:sz w:val="28"/>
          <w:szCs w:val="28"/>
        </w:rPr>
        <w:t xml:space="preserve">Внесение изменений в разрешение </w:t>
      </w:r>
    </w:p>
    <w:p w:rsidR="00C97B55" w:rsidRDefault="00C97B55" w:rsidP="00C97B55">
      <w:pPr>
        <w:shd w:val="clear" w:color="auto" w:fill="FFFFFF"/>
        <w:spacing w:line="360" w:lineRule="exact"/>
        <w:rPr>
          <w:rFonts w:cs="Arial"/>
          <w:bCs/>
          <w:sz w:val="28"/>
          <w:szCs w:val="28"/>
        </w:rPr>
      </w:pPr>
      <w:r w:rsidRPr="00C97B55">
        <w:rPr>
          <w:rFonts w:cs="Arial"/>
          <w:bCs/>
          <w:sz w:val="28"/>
          <w:szCs w:val="28"/>
        </w:rPr>
        <w:t>на строительство</w:t>
      </w:r>
      <w:r>
        <w:rPr>
          <w:rFonts w:cs="Arial"/>
          <w:bCs/>
          <w:sz w:val="28"/>
          <w:szCs w:val="28"/>
        </w:rPr>
        <w:t xml:space="preserve"> </w:t>
      </w:r>
      <w:r w:rsidRPr="00C97B55">
        <w:rPr>
          <w:rFonts w:cs="Arial"/>
          <w:bCs/>
          <w:sz w:val="28"/>
          <w:szCs w:val="28"/>
        </w:rPr>
        <w:t xml:space="preserve">объекта капитального </w:t>
      </w:r>
    </w:p>
    <w:p w:rsidR="00C97B55" w:rsidRDefault="00C97B55" w:rsidP="00C97B55">
      <w:pPr>
        <w:shd w:val="clear" w:color="auto" w:fill="FFFFFF"/>
        <w:spacing w:line="360" w:lineRule="exact"/>
        <w:rPr>
          <w:rFonts w:cs="Arial"/>
          <w:bCs/>
          <w:sz w:val="28"/>
          <w:szCs w:val="28"/>
        </w:rPr>
      </w:pPr>
      <w:r w:rsidRPr="00C97B55">
        <w:rPr>
          <w:rFonts w:cs="Arial"/>
          <w:bCs/>
          <w:sz w:val="28"/>
          <w:szCs w:val="28"/>
        </w:rPr>
        <w:t>строительства на территории</w:t>
      </w:r>
      <w:r>
        <w:rPr>
          <w:rFonts w:cs="Arial"/>
          <w:bCs/>
          <w:sz w:val="28"/>
          <w:szCs w:val="28"/>
        </w:rPr>
        <w:t xml:space="preserve"> </w:t>
      </w:r>
      <w:r w:rsidRPr="00C97B55">
        <w:rPr>
          <w:rFonts w:cs="Arial"/>
          <w:bCs/>
          <w:sz w:val="28"/>
          <w:szCs w:val="28"/>
        </w:rPr>
        <w:t xml:space="preserve">муниципального </w:t>
      </w:r>
    </w:p>
    <w:p w:rsidR="00C97B55" w:rsidRPr="00C97B55" w:rsidRDefault="00C97B55" w:rsidP="00C97B55">
      <w:pPr>
        <w:shd w:val="clear" w:color="auto" w:fill="FFFFFF"/>
        <w:spacing w:line="360" w:lineRule="exact"/>
        <w:rPr>
          <w:rFonts w:cs="Arial"/>
          <w:bCs/>
          <w:sz w:val="28"/>
          <w:szCs w:val="28"/>
        </w:rPr>
      </w:pPr>
      <w:r w:rsidRPr="00C97B55">
        <w:rPr>
          <w:rFonts w:cs="Arial"/>
          <w:bCs/>
          <w:sz w:val="28"/>
          <w:szCs w:val="28"/>
        </w:rPr>
        <w:t>образования</w:t>
      </w:r>
      <w:r>
        <w:rPr>
          <w:rFonts w:cs="Arial"/>
          <w:bCs/>
          <w:sz w:val="28"/>
          <w:szCs w:val="28"/>
        </w:rPr>
        <w:t xml:space="preserve">  </w:t>
      </w:r>
      <w:r w:rsidRPr="00C97B55">
        <w:rPr>
          <w:rFonts w:cs="Arial"/>
          <w:bCs/>
          <w:sz w:val="28"/>
          <w:szCs w:val="28"/>
        </w:rPr>
        <w:t>Зеньковский сельсовет</w:t>
      </w:r>
      <w:r w:rsidRPr="00BB4EDB">
        <w:rPr>
          <w:sz w:val="28"/>
          <w:szCs w:val="28"/>
        </w:rPr>
        <w:t>»</w:t>
      </w:r>
    </w:p>
    <w:p w:rsidR="00C97B55" w:rsidRDefault="00C97B55" w:rsidP="00C97B55"/>
    <w:p w:rsidR="00C97B55" w:rsidRDefault="00C97B55" w:rsidP="00C97B55"/>
    <w:p w:rsidR="00C97B55" w:rsidRDefault="00C97B55" w:rsidP="00C97B55"/>
    <w:p w:rsidR="00C97B55" w:rsidRPr="00BB4EDB" w:rsidRDefault="00C97B55" w:rsidP="00C97B55">
      <w:pPr>
        <w:ind w:firstLine="708"/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законодательством, администрация Зеньковского  сельсовета, </w:t>
      </w:r>
    </w:p>
    <w:p w:rsidR="00C97B55" w:rsidRPr="00BB4EDB" w:rsidRDefault="00C97B55" w:rsidP="00C97B55">
      <w:pPr>
        <w:ind w:firstLine="708"/>
        <w:jc w:val="both"/>
        <w:rPr>
          <w:b/>
          <w:sz w:val="28"/>
          <w:szCs w:val="28"/>
        </w:rPr>
      </w:pPr>
      <w:r w:rsidRPr="00BB4EDB">
        <w:rPr>
          <w:b/>
          <w:sz w:val="28"/>
          <w:szCs w:val="28"/>
        </w:rPr>
        <w:t>постановляет:</w:t>
      </w:r>
    </w:p>
    <w:p w:rsidR="00C97B55" w:rsidRPr="00C97B55" w:rsidRDefault="00C97B55" w:rsidP="00C97B55">
      <w:pPr>
        <w:shd w:val="clear" w:color="auto" w:fill="FFFFFF"/>
        <w:spacing w:line="360" w:lineRule="exact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1.</w:t>
      </w:r>
      <w:r w:rsidRPr="00BB4EDB">
        <w:rPr>
          <w:sz w:val="28"/>
          <w:szCs w:val="28"/>
        </w:rPr>
        <w:t>Утвердить Административный регламе</w:t>
      </w:r>
      <w:r>
        <w:rPr>
          <w:sz w:val="28"/>
          <w:szCs w:val="28"/>
        </w:rPr>
        <w:t xml:space="preserve">нт предоставления муниципальной </w:t>
      </w:r>
      <w:r w:rsidRPr="00BB4EDB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BB4EDB">
        <w:rPr>
          <w:sz w:val="28"/>
          <w:szCs w:val="28"/>
        </w:rPr>
        <w:t>«</w:t>
      </w:r>
      <w:r w:rsidRPr="00C97B55">
        <w:rPr>
          <w:rFonts w:cs="Arial"/>
          <w:bCs/>
          <w:sz w:val="28"/>
          <w:szCs w:val="28"/>
        </w:rPr>
        <w:t>Внесение изменений в разрешение на строительство</w:t>
      </w:r>
      <w:r>
        <w:rPr>
          <w:rFonts w:cs="Arial"/>
          <w:bCs/>
          <w:sz w:val="28"/>
          <w:szCs w:val="28"/>
        </w:rPr>
        <w:t xml:space="preserve">  </w:t>
      </w:r>
      <w:r w:rsidRPr="00C97B55">
        <w:rPr>
          <w:rFonts w:cs="Arial"/>
          <w:bCs/>
          <w:sz w:val="28"/>
          <w:szCs w:val="28"/>
        </w:rPr>
        <w:t>объекта капитального строительства на территории</w:t>
      </w:r>
      <w:r>
        <w:rPr>
          <w:rFonts w:cs="Arial"/>
          <w:bCs/>
          <w:sz w:val="28"/>
          <w:szCs w:val="28"/>
        </w:rPr>
        <w:t xml:space="preserve">  </w:t>
      </w:r>
      <w:r w:rsidRPr="00C97B55">
        <w:rPr>
          <w:rFonts w:cs="Arial"/>
          <w:bCs/>
          <w:sz w:val="28"/>
          <w:szCs w:val="28"/>
        </w:rPr>
        <w:t>муниципального образования</w:t>
      </w:r>
    </w:p>
    <w:p w:rsidR="00C97B55" w:rsidRPr="00C97B55" w:rsidRDefault="00C97B55" w:rsidP="00C97B55">
      <w:pPr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Зеньковский сельсовет</w:t>
      </w:r>
      <w:r w:rsidRPr="00C97B55">
        <w:rPr>
          <w:bCs/>
          <w:color w:val="000000"/>
          <w:sz w:val="28"/>
          <w:szCs w:val="28"/>
          <w:lang w:eastAsia="ar-SA"/>
        </w:rPr>
        <w:t>»</w:t>
      </w:r>
      <w:r w:rsidRPr="00C97B55">
        <w:rPr>
          <w:sz w:val="28"/>
          <w:szCs w:val="28"/>
        </w:rPr>
        <w:t>.</w:t>
      </w:r>
    </w:p>
    <w:p w:rsidR="00C97B55" w:rsidRPr="00BB4EDB" w:rsidRDefault="00C97B55" w:rsidP="00C97B55">
      <w:pPr>
        <w:jc w:val="both"/>
        <w:rPr>
          <w:sz w:val="28"/>
          <w:szCs w:val="28"/>
        </w:rPr>
      </w:pPr>
      <w:r w:rsidRPr="000614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2</w:t>
      </w:r>
      <w:r w:rsidRPr="00BB4ED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B4EDB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842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</w:t>
      </w:r>
      <w:r w:rsidRPr="00BB4EDB">
        <w:rPr>
          <w:sz w:val="28"/>
          <w:szCs w:val="28"/>
        </w:rPr>
        <w:t xml:space="preserve"> Зеньковского  сельсовета </w:t>
      </w:r>
      <w:proofErr w:type="spellStart"/>
      <w:r w:rsidRPr="00BB4EDB">
        <w:rPr>
          <w:sz w:val="28"/>
          <w:szCs w:val="28"/>
        </w:rPr>
        <w:t>Д.Ю.Коротчиной</w:t>
      </w:r>
      <w:proofErr w:type="spellEnd"/>
      <w:r w:rsidRPr="00BB4EDB">
        <w:rPr>
          <w:sz w:val="28"/>
          <w:szCs w:val="28"/>
        </w:rPr>
        <w:t xml:space="preserve">  обнародовать настоящее постановление на информационном стенде в здании администрации Зеньковского  сельсовета, а также разместить на официальном сайте администрации Константиновского района</w:t>
      </w:r>
      <w:r w:rsidR="00372568" w:rsidRPr="00372568">
        <w:rPr>
          <w:sz w:val="26"/>
          <w:szCs w:val="26"/>
        </w:rPr>
        <w:t xml:space="preserve"> </w:t>
      </w:r>
      <w:proofErr w:type="spellStart"/>
      <w:r w:rsidR="00372568">
        <w:rPr>
          <w:sz w:val="26"/>
          <w:szCs w:val="26"/>
          <w:lang w:val="en-US"/>
        </w:rPr>
        <w:t>konst</w:t>
      </w:r>
      <w:proofErr w:type="spellEnd"/>
      <w:r w:rsidR="00372568" w:rsidRPr="00FE3928">
        <w:rPr>
          <w:sz w:val="26"/>
          <w:szCs w:val="26"/>
        </w:rPr>
        <w:t>-</w:t>
      </w:r>
      <w:proofErr w:type="spellStart"/>
      <w:r w:rsidR="00372568">
        <w:rPr>
          <w:sz w:val="26"/>
          <w:szCs w:val="26"/>
          <w:lang w:val="en-US"/>
        </w:rPr>
        <w:t>adm</w:t>
      </w:r>
      <w:proofErr w:type="spellEnd"/>
      <w:r w:rsidR="00372568" w:rsidRPr="00FE3928">
        <w:rPr>
          <w:sz w:val="26"/>
          <w:szCs w:val="26"/>
        </w:rPr>
        <w:t>.</w:t>
      </w:r>
      <w:proofErr w:type="spellStart"/>
      <w:r w:rsidR="00372568">
        <w:rPr>
          <w:sz w:val="26"/>
          <w:szCs w:val="26"/>
          <w:lang w:val="en-US"/>
        </w:rPr>
        <w:t>ru</w:t>
      </w:r>
      <w:proofErr w:type="spellEnd"/>
      <w:r w:rsidRPr="00BB4EDB">
        <w:rPr>
          <w:sz w:val="28"/>
          <w:szCs w:val="28"/>
        </w:rPr>
        <w:t xml:space="preserve"> </w:t>
      </w:r>
      <w:proofErr w:type="gramStart"/>
      <w:r w:rsidRPr="00BB4EDB">
        <w:rPr>
          <w:sz w:val="28"/>
          <w:szCs w:val="28"/>
        </w:rPr>
        <w:t xml:space="preserve">( </w:t>
      </w:r>
      <w:proofErr w:type="gramEnd"/>
      <w:r w:rsidRPr="00BB4EDB">
        <w:rPr>
          <w:sz w:val="28"/>
          <w:szCs w:val="28"/>
        </w:rPr>
        <w:t>по соглашению).</w:t>
      </w:r>
    </w:p>
    <w:p w:rsidR="00C97B55" w:rsidRPr="00BB4EDB" w:rsidRDefault="00C97B55" w:rsidP="00C97B55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          3. </w:t>
      </w:r>
      <w:proofErr w:type="gramStart"/>
      <w:r w:rsidRPr="00BB4EDB">
        <w:rPr>
          <w:sz w:val="28"/>
          <w:szCs w:val="28"/>
        </w:rPr>
        <w:t>Контроль за</w:t>
      </w:r>
      <w:proofErr w:type="gramEnd"/>
      <w:r w:rsidRPr="00BB4E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B55" w:rsidRPr="00BB4EDB" w:rsidRDefault="00C97B55" w:rsidP="00C97B55">
      <w:pPr>
        <w:jc w:val="both"/>
        <w:rPr>
          <w:sz w:val="28"/>
          <w:szCs w:val="28"/>
        </w:rPr>
      </w:pPr>
    </w:p>
    <w:p w:rsidR="00C97B55" w:rsidRDefault="00C97B55" w:rsidP="00C97B55">
      <w:pPr>
        <w:jc w:val="both"/>
        <w:rPr>
          <w:sz w:val="28"/>
          <w:szCs w:val="28"/>
        </w:rPr>
      </w:pPr>
    </w:p>
    <w:p w:rsidR="00C97B55" w:rsidRPr="0006144B" w:rsidRDefault="00C97B55" w:rsidP="00C97B55">
      <w:pPr>
        <w:jc w:val="both"/>
        <w:rPr>
          <w:sz w:val="26"/>
          <w:szCs w:val="26"/>
        </w:rPr>
      </w:pPr>
    </w:p>
    <w:p w:rsidR="00C97B55" w:rsidRPr="00BB4EDB" w:rsidRDefault="00C97B55" w:rsidP="00C97B55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Глава  сельсовета                                                                              Н.В.Полунина </w:t>
      </w:r>
    </w:p>
    <w:p w:rsidR="00C97B55" w:rsidRPr="00BB4EDB" w:rsidRDefault="00C97B55" w:rsidP="00C97B55">
      <w:pPr>
        <w:jc w:val="both"/>
        <w:rPr>
          <w:sz w:val="28"/>
          <w:szCs w:val="28"/>
        </w:rPr>
      </w:pPr>
    </w:p>
    <w:p w:rsidR="00C97B55" w:rsidRDefault="00C97B55" w:rsidP="00C97B55">
      <w:pPr>
        <w:rPr>
          <w:sz w:val="28"/>
          <w:szCs w:val="28"/>
        </w:rPr>
      </w:pPr>
    </w:p>
    <w:p w:rsidR="00C97B55" w:rsidRDefault="00C97B55" w:rsidP="00C97B55"/>
    <w:p w:rsidR="00C97B55" w:rsidRDefault="00C97B55" w:rsidP="00C97B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7B55" w:rsidRDefault="00C97B55" w:rsidP="00C97B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7B55" w:rsidRPr="00BE14C5" w:rsidRDefault="00C97B55" w:rsidP="00C97B55">
      <w:pPr>
        <w:jc w:val="right"/>
        <w:outlineLvl w:val="0"/>
        <w:rPr>
          <w:sz w:val="26"/>
          <w:szCs w:val="26"/>
        </w:rPr>
      </w:pPr>
      <w:proofErr w:type="gramStart"/>
      <w:r w:rsidRPr="00BE14C5"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</w:t>
      </w:r>
      <w:r w:rsidRPr="00BE14C5">
        <w:rPr>
          <w:sz w:val="26"/>
          <w:szCs w:val="26"/>
        </w:rPr>
        <w:t xml:space="preserve"> постановлением </w:t>
      </w:r>
    </w:p>
    <w:p w:rsidR="00C97B55" w:rsidRPr="00BE14C5" w:rsidRDefault="00C97B55" w:rsidP="00C97B55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BE14C5">
        <w:rPr>
          <w:sz w:val="26"/>
          <w:szCs w:val="26"/>
        </w:rPr>
        <w:t xml:space="preserve">лавы </w:t>
      </w:r>
      <w:r>
        <w:rPr>
          <w:sz w:val="26"/>
          <w:szCs w:val="26"/>
        </w:rPr>
        <w:t>Зеньковского</w:t>
      </w:r>
      <w:r w:rsidRPr="00BE14C5">
        <w:rPr>
          <w:sz w:val="26"/>
          <w:szCs w:val="26"/>
        </w:rPr>
        <w:t xml:space="preserve"> сельсовета </w:t>
      </w:r>
    </w:p>
    <w:p w:rsidR="00C97B55" w:rsidRPr="00BE14C5" w:rsidRDefault="00CD77DA" w:rsidP="00C97B55">
      <w:pPr>
        <w:jc w:val="right"/>
        <w:rPr>
          <w:sz w:val="26"/>
          <w:szCs w:val="26"/>
        </w:rPr>
      </w:pPr>
      <w:r>
        <w:rPr>
          <w:sz w:val="26"/>
          <w:szCs w:val="26"/>
        </w:rPr>
        <w:t>от 3</w:t>
      </w:r>
      <w:r w:rsidR="00C97B55">
        <w:rPr>
          <w:sz w:val="26"/>
          <w:szCs w:val="26"/>
        </w:rPr>
        <w:t>0.1</w:t>
      </w:r>
      <w:r w:rsidR="00C97B55" w:rsidRPr="00356EF9">
        <w:rPr>
          <w:sz w:val="26"/>
          <w:szCs w:val="26"/>
        </w:rPr>
        <w:t xml:space="preserve">2. 2016  № </w:t>
      </w:r>
      <w:r>
        <w:rPr>
          <w:sz w:val="26"/>
          <w:szCs w:val="26"/>
        </w:rPr>
        <w:t>81</w:t>
      </w:r>
    </w:p>
    <w:p w:rsidR="00C97B55" w:rsidRDefault="00C97B55" w:rsidP="00C97B5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97B55" w:rsidRPr="00CD7645" w:rsidRDefault="00C97B55" w:rsidP="00C97B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764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97B55" w:rsidRPr="00CD7645" w:rsidRDefault="00C97B55" w:rsidP="00C97B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D764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97B55" w:rsidRPr="00CD7645" w:rsidRDefault="00C97B55" w:rsidP="00C97B55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D7645">
        <w:rPr>
          <w:b/>
          <w:sz w:val="28"/>
          <w:szCs w:val="28"/>
        </w:rPr>
        <w:t>«</w:t>
      </w:r>
      <w:r w:rsidRPr="00CD7645">
        <w:rPr>
          <w:rFonts w:cs="Arial"/>
          <w:b/>
          <w:bCs/>
          <w:sz w:val="28"/>
          <w:szCs w:val="28"/>
        </w:rPr>
        <w:t>Внесение изменений в разрешение на строительство</w:t>
      </w:r>
    </w:p>
    <w:p w:rsidR="00C97B55" w:rsidRPr="00CD7645" w:rsidRDefault="00C97B55" w:rsidP="00C97B55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D7645">
        <w:rPr>
          <w:rFonts w:cs="Arial"/>
          <w:b/>
          <w:bCs/>
          <w:sz w:val="28"/>
          <w:szCs w:val="28"/>
        </w:rPr>
        <w:t>объекта капитального строительства на территории</w:t>
      </w:r>
    </w:p>
    <w:p w:rsidR="00C97B55" w:rsidRPr="00CD7645" w:rsidRDefault="00C97B55" w:rsidP="00C97B55">
      <w:pPr>
        <w:shd w:val="clear" w:color="auto" w:fill="FFFFFF"/>
        <w:jc w:val="center"/>
        <w:rPr>
          <w:rFonts w:cs="Arial"/>
          <w:b/>
          <w:bCs/>
          <w:sz w:val="28"/>
          <w:szCs w:val="28"/>
        </w:rPr>
      </w:pPr>
      <w:r w:rsidRPr="00CD7645">
        <w:rPr>
          <w:rFonts w:cs="Arial"/>
          <w:b/>
          <w:bCs/>
          <w:sz w:val="28"/>
          <w:szCs w:val="28"/>
        </w:rPr>
        <w:t>муниципального образования</w:t>
      </w:r>
    </w:p>
    <w:p w:rsidR="00C97B55" w:rsidRPr="00CD7645" w:rsidRDefault="00C97B55" w:rsidP="00C97B55">
      <w:pPr>
        <w:shd w:val="clear" w:color="auto" w:fill="FFFFFF"/>
        <w:jc w:val="center"/>
        <w:rPr>
          <w:b/>
          <w:sz w:val="28"/>
          <w:szCs w:val="28"/>
        </w:rPr>
      </w:pPr>
      <w:r w:rsidRPr="00CD7645">
        <w:rPr>
          <w:rFonts w:cs="Arial"/>
          <w:b/>
          <w:bCs/>
          <w:sz w:val="28"/>
          <w:szCs w:val="28"/>
        </w:rPr>
        <w:t>Зеньковский сельсовет</w:t>
      </w:r>
      <w:r w:rsidRPr="00CD7645">
        <w:rPr>
          <w:b/>
          <w:sz w:val="28"/>
          <w:szCs w:val="28"/>
        </w:rPr>
        <w:t>»</w:t>
      </w:r>
    </w:p>
    <w:p w:rsidR="00C97B55" w:rsidRPr="00CD7645" w:rsidRDefault="00C97B55" w:rsidP="00C97B55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p w:rsidR="00C97B55" w:rsidRPr="00CD7645" w:rsidRDefault="00C97B55" w:rsidP="00C97B55">
      <w:pPr>
        <w:spacing w:line="360" w:lineRule="auto"/>
        <w:jc w:val="center"/>
        <w:rPr>
          <w:b/>
          <w:bCs/>
          <w:sz w:val="28"/>
          <w:szCs w:val="28"/>
        </w:rPr>
      </w:pPr>
      <w:r w:rsidRPr="00CD7645">
        <w:rPr>
          <w:b/>
          <w:bCs/>
          <w:sz w:val="28"/>
          <w:szCs w:val="28"/>
        </w:rPr>
        <w:t>1. Общие положения</w:t>
      </w:r>
    </w:p>
    <w:p w:rsidR="00C97B55" w:rsidRPr="00CD7645" w:rsidRDefault="00C97B55" w:rsidP="00C97B55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D7645">
        <w:rPr>
          <w:b/>
          <w:bCs/>
          <w:sz w:val="28"/>
          <w:szCs w:val="28"/>
        </w:rPr>
        <w:t>1.1. Предмет регулирования регламента</w:t>
      </w:r>
    </w:p>
    <w:p w:rsidR="00C97B55" w:rsidRPr="00CD7645" w:rsidRDefault="00C97B55" w:rsidP="00CD7645">
      <w:pPr>
        <w:shd w:val="clear" w:color="auto" w:fill="FFFFFF"/>
        <w:jc w:val="both"/>
        <w:rPr>
          <w:b/>
          <w:sz w:val="28"/>
          <w:szCs w:val="28"/>
        </w:rPr>
      </w:pPr>
      <w:r w:rsidRPr="00CD7645">
        <w:rPr>
          <w:sz w:val="28"/>
          <w:szCs w:val="28"/>
        </w:rPr>
        <w:tab/>
      </w:r>
      <w:proofErr w:type="gramStart"/>
      <w:r w:rsidRPr="00CD7645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D7645">
        <w:rPr>
          <w:bCs/>
          <w:sz w:val="28"/>
          <w:szCs w:val="28"/>
        </w:rPr>
        <w:t>«</w:t>
      </w:r>
      <w:r w:rsidRPr="00CD7645">
        <w:rPr>
          <w:rFonts w:cs="Arial"/>
          <w:bCs/>
          <w:sz w:val="28"/>
          <w:szCs w:val="28"/>
        </w:rPr>
        <w:t xml:space="preserve">Внесение изменений в разрешение на строительство объекта капитального строительства на территории муниципального образования </w:t>
      </w:r>
      <w:r w:rsidR="00CD7645" w:rsidRPr="00CD7645">
        <w:rPr>
          <w:rFonts w:cs="Arial"/>
          <w:bCs/>
          <w:sz w:val="28"/>
          <w:szCs w:val="28"/>
        </w:rPr>
        <w:t>Зеньковский сельсовет</w:t>
      </w:r>
      <w:r w:rsidRPr="00CD7645">
        <w:rPr>
          <w:b/>
          <w:sz w:val="28"/>
          <w:szCs w:val="28"/>
        </w:rPr>
        <w:t xml:space="preserve"> </w:t>
      </w:r>
      <w:r w:rsidRPr="00CD7645">
        <w:rPr>
          <w:bCs/>
          <w:sz w:val="28"/>
          <w:szCs w:val="28"/>
        </w:rPr>
        <w:t xml:space="preserve"> </w:t>
      </w:r>
      <w:r w:rsidRPr="00CD7645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Pr="00CD7645">
        <w:rPr>
          <w:sz w:val="28"/>
          <w:szCs w:val="28"/>
        </w:rPr>
        <w:t>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D7645">
        <w:rPr>
          <w:bCs/>
          <w:sz w:val="28"/>
          <w:szCs w:val="28"/>
        </w:rPr>
        <w:t xml:space="preserve">. </w:t>
      </w:r>
    </w:p>
    <w:p w:rsidR="00C97B55" w:rsidRPr="00CD7645" w:rsidRDefault="00C97B55" w:rsidP="00CD764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D7645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 w:history="1">
        <w:r w:rsidRPr="00CD7645">
          <w:rPr>
            <w:sz w:val="28"/>
            <w:szCs w:val="28"/>
          </w:rPr>
          <w:t>законе</w:t>
        </w:r>
      </w:hyperlink>
      <w:r w:rsidRPr="00CD7645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CD7645">
        <w:rPr>
          <w:bCs/>
          <w:iCs/>
          <w:sz w:val="28"/>
          <w:szCs w:val="28"/>
        </w:rPr>
        <w:t>и иных нормативных правовых актах Российской Федерации и муниципальных актах.</w:t>
      </w:r>
    </w:p>
    <w:p w:rsidR="00C97B55" w:rsidRPr="00CD7645" w:rsidRDefault="00C97B55" w:rsidP="00C97B55">
      <w:pPr>
        <w:suppressAutoHyphens/>
        <w:autoSpaceDE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CD7645">
        <w:rPr>
          <w:b/>
          <w:sz w:val="28"/>
          <w:szCs w:val="28"/>
        </w:rPr>
        <w:t>1.2. Круг заявителей</w:t>
      </w:r>
    </w:p>
    <w:p w:rsidR="00C97B55" w:rsidRPr="00CD764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CD7645">
        <w:rPr>
          <w:sz w:val="28"/>
          <w:szCs w:val="28"/>
        </w:rPr>
        <w:t>Заявителем при п</w:t>
      </w:r>
      <w:r w:rsidRPr="00CD7645">
        <w:rPr>
          <w:rFonts w:cs="Arial"/>
          <w:bCs/>
          <w:sz w:val="28"/>
          <w:szCs w:val="28"/>
        </w:rPr>
        <w:t xml:space="preserve">редоставлении муниципальной услуги является – </w:t>
      </w:r>
      <w:r w:rsidRPr="00CD7645">
        <w:rPr>
          <w:sz w:val="28"/>
          <w:szCs w:val="28"/>
        </w:rPr>
        <w:t xml:space="preserve">застройщики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уведомление). </w:t>
      </w:r>
    </w:p>
    <w:p w:rsidR="00C97B55" w:rsidRPr="00CD7645" w:rsidRDefault="00C97B55" w:rsidP="00C97B55">
      <w:pPr>
        <w:suppressAutoHyphens/>
        <w:autoSpaceDE w:val="0"/>
        <w:spacing w:line="20" w:lineRule="atLeast"/>
        <w:ind w:firstLine="709"/>
        <w:jc w:val="both"/>
        <w:rPr>
          <w:sz w:val="28"/>
          <w:szCs w:val="28"/>
        </w:rPr>
      </w:pPr>
      <w:r w:rsidRPr="00CD7645">
        <w:rPr>
          <w:b/>
          <w:sz w:val="28"/>
          <w:szCs w:val="28"/>
        </w:rPr>
        <w:t>1.3.</w:t>
      </w:r>
      <w:r w:rsidRPr="00CD7645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C97B55" w:rsidRPr="00CD764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3"/>
        <w:rPr>
          <w:sz w:val="28"/>
          <w:szCs w:val="28"/>
        </w:rPr>
      </w:pPr>
      <w:r w:rsidRPr="00CD7645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C97B55" w:rsidRPr="00CD764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CD7645">
        <w:rPr>
          <w:sz w:val="28"/>
          <w:szCs w:val="28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CD7645">
        <w:rPr>
          <w:bCs/>
          <w:sz w:val="28"/>
          <w:szCs w:val="28"/>
        </w:rPr>
        <w:t>органа, предоставляющего муниципальную услугу,</w:t>
      </w:r>
      <w:r w:rsidRPr="00CD7645">
        <w:rPr>
          <w:sz w:val="28"/>
          <w:szCs w:val="28"/>
        </w:rPr>
        <w:t xml:space="preserve"> способах получения информации,   а также о порядке предоставления муниципальной услуги можно получить:</w:t>
      </w:r>
    </w:p>
    <w:p w:rsidR="00C97B55" w:rsidRPr="00CD764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CD7645">
        <w:rPr>
          <w:sz w:val="28"/>
          <w:szCs w:val="28"/>
        </w:rPr>
        <w:t xml:space="preserve">на официальном сайте </w:t>
      </w:r>
      <w:r w:rsidR="00CD7645" w:rsidRPr="00CD7645">
        <w:rPr>
          <w:sz w:val="28"/>
          <w:szCs w:val="28"/>
        </w:rPr>
        <w:t>Константиновского</w:t>
      </w:r>
      <w:r w:rsidRPr="00CD7645">
        <w:rPr>
          <w:sz w:val="28"/>
          <w:szCs w:val="28"/>
        </w:rPr>
        <w:t xml:space="preserve"> муниципального района</w:t>
      </w:r>
      <w:r w:rsidR="00CD7645" w:rsidRPr="00CD7645">
        <w:rPr>
          <w:sz w:val="28"/>
          <w:szCs w:val="28"/>
        </w:rPr>
        <w:t xml:space="preserve"> (по соглашению)</w:t>
      </w:r>
      <w:r w:rsidRPr="00CD7645">
        <w:rPr>
          <w:sz w:val="28"/>
          <w:szCs w:val="28"/>
        </w:rPr>
        <w:t xml:space="preserve"> </w:t>
      </w:r>
      <w:r w:rsidRPr="00CD7645">
        <w:rPr>
          <w:bCs/>
          <w:sz w:val="28"/>
          <w:szCs w:val="28"/>
        </w:rPr>
        <w:t xml:space="preserve"> в информационно-телекоммуникационной сети "Интернет" (далее – сеть Интернет)</w:t>
      </w:r>
      <w:r w:rsidRPr="00CD7645">
        <w:rPr>
          <w:sz w:val="28"/>
          <w:szCs w:val="28"/>
        </w:rPr>
        <w:t>;</w:t>
      </w:r>
    </w:p>
    <w:p w:rsidR="00C97B55" w:rsidRPr="00CD764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3"/>
        <w:rPr>
          <w:sz w:val="28"/>
          <w:szCs w:val="28"/>
        </w:rPr>
      </w:pPr>
      <w:r w:rsidRPr="00CD7645">
        <w:rPr>
          <w:sz w:val="28"/>
          <w:szCs w:val="28"/>
        </w:rPr>
        <w:t xml:space="preserve">на информационных стендах </w:t>
      </w:r>
      <w:r w:rsidR="00CD7645" w:rsidRPr="00CD7645">
        <w:rPr>
          <w:sz w:val="28"/>
          <w:szCs w:val="28"/>
        </w:rPr>
        <w:t>администрации Зеньковского сельсовета</w:t>
      </w:r>
      <w:r w:rsidRPr="00CD7645">
        <w:rPr>
          <w:sz w:val="28"/>
          <w:szCs w:val="28"/>
        </w:rPr>
        <w:t>;</w:t>
      </w:r>
    </w:p>
    <w:p w:rsidR="00C97B55" w:rsidRPr="00984FFB" w:rsidRDefault="00C97B55" w:rsidP="00C97B55">
      <w:pPr>
        <w:pStyle w:val="punct"/>
        <w:numPr>
          <w:ilvl w:val="0"/>
          <w:numId w:val="0"/>
        </w:numPr>
        <w:spacing w:line="20" w:lineRule="atLeast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C97B55" w:rsidRDefault="00C97B55" w:rsidP="00C97B55">
      <w:pPr>
        <w:pStyle w:val="punct"/>
        <w:numPr>
          <w:ilvl w:val="0"/>
          <w:numId w:val="0"/>
        </w:numPr>
        <w:spacing w:line="20" w:lineRule="atLeast"/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C97B55" w:rsidRDefault="00C97B55" w:rsidP="00C97B55">
      <w:pPr>
        <w:pStyle w:val="punct"/>
        <w:numPr>
          <w:ilvl w:val="0"/>
          <w:numId w:val="0"/>
        </w:numPr>
        <w:spacing w:line="2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C97B55" w:rsidRPr="00984FFB" w:rsidRDefault="00C97B55" w:rsidP="00C97B55">
      <w:pPr>
        <w:pStyle w:val="punct"/>
        <w:numPr>
          <w:ilvl w:val="0"/>
          <w:numId w:val="0"/>
        </w:numPr>
        <w:spacing w:line="20" w:lineRule="atLeast"/>
        <w:ind w:firstLine="709"/>
        <w:rPr>
          <w:sz w:val="28"/>
          <w:szCs w:val="28"/>
        </w:rPr>
      </w:pPr>
    </w:p>
    <w:p w:rsidR="00C97B55" w:rsidRPr="00CD764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CD7645">
        <w:rPr>
          <w:sz w:val="28"/>
          <w:szCs w:val="28"/>
        </w:rPr>
        <w:t xml:space="preserve">1.3.2. Справочная информация о предоставлении </w:t>
      </w:r>
      <w:proofErr w:type="gramStart"/>
      <w:r w:rsidRPr="00CD7645">
        <w:rPr>
          <w:sz w:val="28"/>
          <w:szCs w:val="28"/>
        </w:rPr>
        <w:t>муниципальной</w:t>
      </w:r>
      <w:proofErr w:type="gramEnd"/>
      <w:r w:rsidRPr="00CD7645">
        <w:rPr>
          <w:sz w:val="28"/>
          <w:szCs w:val="28"/>
        </w:rPr>
        <w:t xml:space="preserve"> </w:t>
      </w:r>
    </w:p>
    <w:p w:rsidR="00C97B55" w:rsidRPr="00CD764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CD7645">
        <w:rPr>
          <w:sz w:val="28"/>
          <w:szCs w:val="28"/>
        </w:rPr>
        <w:t>услуги:</w:t>
      </w:r>
    </w:p>
    <w:p w:rsidR="00C97B55" w:rsidRDefault="00C97B55" w:rsidP="00C97B55">
      <w:pPr>
        <w:pStyle w:val="23"/>
        <w:spacing w:line="20" w:lineRule="atLeast"/>
        <w:ind w:firstLine="720"/>
      </w:pPr>
      <w:r w:rsidRPr="00DB1AF7">
        <w:rPr>
          <w:bCs/>
        </w:rPr>
        <w:t>адрес</w:t>
      </w:r>
      <w:r w:rsidRPr="00DB1AF7">
        <w:t xml:space="preserve"> м</w:t>
      </w:r>
      <w:r w:rsidRPr="00DB1AF7">
        <w:rPr>
          <w:bCs/>
        </w:rPr>
        <w:t xml:space="preserve">естонахождения </w:t>
      </w:r>
      <w:r w:rsidRPr="00DB1AF7">
        <w:rPr>
          <w:bCs/>
          <w:lang w:eastAsia="ru-RU"/>
        </w:rPr>
        <w:t>органа, предоставляющего муниципальную услугу</w:t>
      </w:r>
      <w:r w:rsidRPr="003414D6">
        <w:rPr>
          <w:bCs/>
        </w:rPr>
        <w:t>:</w:t>
      </w:r>
      <w:r w:rsidRPr="003414D6">
        <w:t xml:space="preserve"> </w:t>
      </w:r>
      <w:r w:rsidRPr="003414D6">
        <w:rPr>
          <w:szCs w:val="24"/>
        </w:rPr>
        <w:t>ул</w:t>
      </w:r>
      <w:proofErr w:type="gramStart"/>
      <w:r w:rsidRPr="003414D6">
        <w:rPr>
          <w:szCs w:val="24"/>
        </w:rPr>
        <w:t>.</w:t>
      </w:r>
      <w:r w:rsidR="00CD7645">
        <w:rPr>
          <w:szCs w:val="24"/>
        </w:rPr>
        <w:t>С</w:t>
      </w:r>
      <w:proofErr w:type="gramEnd"/>
      <w:r w:rsidR="00CD7645">
        <w:rPr>
          <w:szCs w:val="24"/>
        </w:rPr>
        <w:t>оветская</w:t>
      </w:r>
      <w:r w:rsidRPr="003414D6">
        <w:t xml:space="preserve">, </w:t>
      </w:r>
      <w:r w:rsidR="00CD7645">
        <w:t xml:space="preserve">д..19,кв.(офис) 2, </w:t>
      </w:r>
      <w:proofErr w:type="spellStart"/>
      <w:r w:rsidRPr="003414D6">
        <w:rPr>
          <w:szCs w:val="24"/>
        </w:rPr>
        <w:t>с.</w:t>
      </w:r>
      <w:r w:rsidR="00CD7645">
        <w:rPr>
          <w:szCs w:val="24"/>
        </w:rPr>
        <w:t>Зеньковка</w:t>
      </w:r>
      <w:proofErr w:type="spellEnd"/>
      <w:r>
        <w:rPr>
          <w:szCs w:val="24"/>
        </w:rPr>
        <w:t>,</w:t>
      </w:r>
      <w:r>
        <w:t xml:space="preserve"> здание </w:t>
      </w:r>
      <w:r w:rsidR="00CD7645">
        <w:rPr>
          <w:szCs w:val="24"/>
        </w:rPr>
        <w:t>администрации Зеньковского сельсовета Константиновского района Амурской области;</w:t>
      </w:r>
    </w:p>
    <w:p w:rsidR="00C97B55" w:rsidRPr="009A2263" w:rsidRDefault="00C97B55" w:rsidP="00C97B55">
      <w:pPr>
        <w:pStyle w:val="23"/>
        <w:spacing w:line="20" w:lineRule="atLeast"/>
        <w:ind w:firstLine="720"/>
      </w:pPr>
      <w:r>
        <w:t>ре</w:t>
      </w:r>
      <w:r w:rsidRPr="00DB1AF7">
        <w:t xml:space="preserve">жим работы: </w:t>
      </w:r>
      <w:r w:rsidRPr="0017439B">
        <w:t xml:space="preserve">  </w:t>
      </w:r>
      <w:r w:rsidR="00CD7645">
        <w:t>понедельник- пятница с 8.00 до 16</w:t>
      </w:r>
      <w:r>
        <w:t>.00, перерыв на обед  с 13-00 до 14-00.</w:t>
      </w:r>
    </w:p>
    <w:p w:rsidR="00C97B55" w:rsidRPr="00372568" w:rsidRDefault="00C97B55" w:rsidP="00C97B55">
      <w:pPr>
        <w:tabs>
          <w:tab w:val="left" w:pos="9354"/>
        </w:tabs>
        <w:autoSpaceDE w:val="0"/>
        <w:autoSpaceDN w:val="0"/>
        <w:adjustRightInd w:val="0"/>
        <w:spacing w:line="20" w:lineRule="atLeast"/>
        <w:ind w:firstLine="709"/>
        <w:rPr>
          <w:sz w:val="28"/>
          <w:szCs w:val="28"/>
        </w:rPr>
      </w:pPr>
      <w:r w:rsidRPr="00372568">
        <w:rPr>
          <w:kern w:val="1"/>
          <w:sz w:val="28"/>
          <w:szCs w:val="28"/>
          <w:lang w:eastAsia="ar-SA"/>
        </w:rPr>
        <w:t xml:space="preserve">телефон: </w:t>
      </w:r>
      <w:r w:rsidRPr="00372568">
        <w:rPr>
          <w:sz w:val="28"/>
          <w:szCs w:val="28"/>
        </w:rPr>
        <w:t>8(</w:t>
      </w:r>
      <w:r w:rsidR="00CD7645" w:rsidRPr="00372568">
        <w:rPr>
          <w:sz w:val="28"/>
          <w:szCs w:val="28"/>
        </w:rPr>
        <w:t>4163</w:t>
      </w:r>
      <w:r w:rsidRPr="00372568">
        <w:rPr>
          <w:sz w:val="28"/>
          <w:szCs w:val="28"/>
        </w:rPr>
        <w:t xml:space="preserve">) </w:t>
      </w:r>
      <w:r w:rsidR="00CD7645" w:rsidRPr="00372568">
        <w:rPr>
          <w:sz w:val="28"/>
          <w:szCs w:val="28"/>
        </w:rPr>
        <w:t>9</w:t>
      </w:r>
      <w:r w:rsidR="00372568" w:rsidRPr="00372568">
        <w:rPr>
          <w:sz w:val="28"/>
          <w:szCs w:val="28"/>
        </w:rPr>
        <w:t>93-680</w:t>
      </w:r>
    </w:p>
    <w:p w:rsidR="00C97B55" w:rsidRPr="00372568" w:rsidRDefault="00C97B55" w:rsidP="00C97B55">
      <w:pPr>
        <w:spacing w:line="20" w:lineRule="atLeast"/>
        <w:ind w:firstLine="709"/>
        <w:rPr>
          <w:sz w:val="28"/>
          <w:szCs w:val="28"/>
        </w:rPr>
      </w:pPr>
      <w:r w:rsidRPr="00372568">
        <w:rPr>
          <w:sz w:val="28"/>
          <w:szCs w:val="28"/>
        </w:rPr>
        <w:t xml:space="preserve">электронная почта:  </w:t>
      </w:r>
      <w:proofErr w:type="spellStart"/>
      <w:r w:rsidR="00372568" w:rsidRPr="00372568">
        <w:rPr>
          <w:i/>
          <w:sz w:val="28"/>
          <w:szCs w:val="28"/>
          <w:lang w:val="en-US"/>
        </w:rPr>
        <w:t>zenkovkaselsovet</w:t>
      </w:r>
      <w:proofErr w:type="spellEnd"/>
      <w:r w:rsidR="00372568" w:rsidRPr="00372568">
        <w:rPr>
          <w:i/>
          <w:sz w:val="28"/>
          <w:szCs w:val="28"/>
        </w:rPr>
        <w:t>@</w:t>
      </w:r>
      <w:r w:rsidR="00372568" w:rsidRPr="00372568">
        <w:rPr>
          <w:i/>
          <w:sz w:val="28"/>
          <w:szCs w:val="28"/>
          <w:lang w:val="en-US"/>
        </w:rPr>
        <w:t>rambler</w:t>
      </w:r>
      <w:r w:rsidR="00372568" w:rsidRPr="00372568">
        <w:rPr>
          <w:i/>
          <w:sz w:val="28"/>
          <w:szCs w:val="28"/>
        </w:rPr>
        <w:t>.</w:t>
      </w:r>
      <w:proofErr w:type="spellStart"/>
      <w:r w:rsidR="00372568" w:rsidRPr="00372568">
        <w:rPr>
          <w:i/>
          <w:sz w:val="28"/>
          <w:szCs w:val="28"/>
          <w:lang w:val="en-US"/>
        </w:rPr>
        <w:t>ru</w:t>
      </w:r>
      <w:proofErr w:type="spellEnd"/>
      <w:r w:rsidRPr="00372568">
        <w:rPr>
          <w:sz w:val="28"/>
          <w:szCs w:val="28"/>
        </w:rPr>
        <w:t xml:space="preserve">  </w:t>
      </w:r>
    </w:p>
    <w:p w:rsidR="00C97B55" w:rsidRPr="00372568" w:rsidRDefault="00C97B55" w:rsidP="00C97B55">
      <w:pPr>
        <w:spacing w:line="20" w:lineRule="atLeast"/>
        <w:rPr>
          <w:color w:val="0000FF"/>
          <w:sz w:val="28"/>
          <w:szCs w:val="28"/>
          <w:u w:val="single"/>
        </w:rPr>
      </w:pPr>
      <w:r w:rsidRPr="00372568">
        <w:rPr>
          <w:sz w:val="28"/>
          <w:szCs w:val="28"/>
        </w:rPr>
        <w:tab/>
        <w:t xml:space="preserve">официальный сайт </w:t>
      </w:r>
      <w:r w:rsidRPr="00372568">
        <w:rPr>
          <w:sz w:val="28"/>
          <w:szCs w:val="28"/>
          <w:lang w:eastAsia="ar-SA"/>
        </w:rPr>
        <w:t>в сети Интернет</w:t>
      </w:r>
      <w:r w:rsidRPr="00372568">
        <w:rPr>
          <w:kern w:val="24"/>
          <w:sz w:val="28"/>
          <w:szCs w:val="28"/>
          <w:lang w:eastAsia="ar-SA"/>
        </w:rPr>
        <w:t xml:space="preserve">: </w:t>
      </w:r>
      <w:hyperlink r:id="rId6" w:history="1">
        <w:r w:rsidRPr="00372568">
          <w:rPr>
            <w:rStyle w:val="a5"/>
            <w:color w:val="auto"/>
            <w:sz w:val="28"/>
            <w:szCs w:val="28"/>
          </w:rPr>
          <w:t>www</w:t>
        </w:r>
        <w:r w:rsidRPr="00372568">
          <w:rPr>
            <w:rStyle w:val="a5"/>
            <w:color w:val="auto"/>
            <w:sz w:val="28"/>
            <w:szCs w:val="28"/>
            <w:lang w:val="ru-RU"/>
          </w:rPr>
          <w:t>.</w:t>
        </w:r>
        <w:r w:rsidR="00372568" w:rsidRPr="00372568">
          <w:rPr>
            <w:sz w:val="28"/>
            <w:szCs w:val="28"/>
          </w:rPr>
          <w:t xml:space="preserve"> </w:t>
        </w:r>
        <w:proofErr w:type="spellStart"/>
        <w:r w:rsidR="00372568" w:rsidRPr="00372568">
          <w:rPr>
            <w:sz w:val="28"/>
            <w:szCs w:val="28"/>
            <w:lang w:val="en-US"/>
          </w:rPr>
          <w:t>konst</w:t>
        </w:r>
        <w:proofErr w:type="spellEnd"/>
        <w:r w:rsidR="00372568" w:rsidRPr="00372568">
          <w:rPr>
            <w:sz w:val="28"/>
            <w:szCs w:val="28"/>
          </w:rPr>
          <w:t>-</w:t>
        </w:r>
        <w:proofErr w:type="spellStart"/>
        <w:r w:rsidR="00372568" w:rsidRPr="00372568">
          <w:rPr>
            <w:sz w:val="28"/>
            <w:szCs w:val="28"/>
            <w:lang w:val="en-US"/>
          </w:rPr>
          <w:t>adm</w:t>
        </w:r>
        <w:proofErr w:type="spellEnd"/>
        <w:r w:rsidR="00372568" w:rsidRPr="00372568">
          <w:rPr>
            <w:sz w:val="28"/>
            <w:szCs w:val="28"/>
          </w:rPr>
          <w:t>.</w:t>
        </w:r>
        <w:proofErr w:type="spellStart"/>
        <w:r w:rsidR="00372568" w:rsidRPr="00372568">
          <w:rPr>
            <w:sz w:val="28"/>
            <w:szCs w:val="28"/>
            <w:lang w:val="en-US"/>
          </w:rPr>
          <w:t>ru</w:t>
        </w:r>
        <w:proofErr w:type="spellEnd"/>
        <w:r w:rsidR="00372568" w:rsidRPr="00372568">
          <w:rPr>
            <w:sz w:val="28"/>
            <w:szCs w:val="28"/>
          </w:rPr>
          <w:t xml:space="preserve"> </w:t>
        </w:r>
      </w:hyperlink>
    </w:p>
    <w:p w:rsidR="00C97B55" w:rsidRPr="00372568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372568">
        <w:rPr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уведомления заявителя о переходе прав на земельный участок (земельные участки) либо об образовании земельного участка (земельных участков).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уведомление.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lastRenderedPageBreak/>
        <w:t>1.3.6. Информация о порядке предоставления муниципальной услуги предоставляется бесплатно.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b/>
          <w:sz w:val="28"/>
          <w:szCs w:val="28"/>
        </w:rPr>
        <w:t>2. Стандарт предоставления муниципальной услуги</w:t>
      </w:r>
    </w:p>
    <w:p w:rsidR="00C97B55" w:rsidRPr="00D73B83" w:rsidRDefault="00C97B55" w:rsidP="00C97B55">
      <w:pPr>
        <w:suppressAutoHyphens/>
        <w:autoSpaceDE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2.1. Наименование муниципальной услуги</w:t>
      </w:r>
    </w:p>
    <w:p w:rsidR="00C97B55" w:rsidRPr="00D73B83" w:rsidRDefault="00C97B55" w:rsidP="00C97B55">
      <w:pPr>
        <w:suppressAutoHyphens/>
        <w:autoSpaceDE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Наименование муниципальной услуги: «</w:t>
      </w:r>
      <w:r w:rsidRPr="00D73B83">
        <w:rPr>
          <w:rFonts w:cs="Arial"/>
          <w:bCs/>
          <w:sz w:val="28"/>
          <w:szCs w:val="28"/>
        </w:rPr>
        <w:t xml:space="preserve">Внесение изменений в   разрешение на строительство объекта капитального строительства на территории муниципального образования </w:t>
      </w:r>
      <w:r w:rsidR="00372568" w:rsidRPr="00D73B83">
        <w:rPr>
          <w:rFonts w:cs="Arial"/>
          <w:bCs/>
          <w:sz w:val="28"/>
          <w:szCs w:val="28"/>
        </w:rPr>
        <w:t>сельсовет</w:t>
      </w:r>
      <w:r w:rsidRPr="00D73B83">
        <w:rPr>
          <w:sz w:val="28"/>
          <w:szCs w:val="28"/>
        </w:rPr>
        <w:t>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2.2.</w:t>
      </w:r>
      <w:r w:rsidRPr="00D73B83">
        <w:rPr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372568" w:rsidRPr="00D73B83" w:rsidRDefault="00372568" w:rsidP="00372568">
      <w:pPr>
        <w:tabs>
          <w:tab w:val="left" w:pos="1359"/>
        </w:tabs>
        <w:suppressAutoHyphens/>
        <w:ind w:left="20" w:right="20" w:firstLine="720"/>
        <w:jc w:val="both"/>
        <w:rPr>
          <w:sz w:val="28"/>
          <w:szCs w:val="28"/>
          <w:lang w:eastAsia="ar-SA"/>
        </w:rPr>
      </w:pPr>
      <w:r w:rsidRPr="00D73B83">
        <w:rPr>
          <w:sz w:val="28"/>
          <w:szCs w:val="28"/>
          <w:lang w:eastAsia="ar-SA"/>
        </w:rPr>
        <w:t>Муниципальная услуга предоставляется администрацией МО Зеньковский</w:t>
      </w:r>
      <w:r w:rsidRPr="00D73B83">
        <w:rPr>
          <w:color w:val="FF0000"/>
          <w:sz w:val="28"/>
          <w:szCs w:val="28"/>
          <w:lang w:eastAsia="ar-SA"/>
        </w:rPr>
        <w:t xml:space="preserve"> </w:t>
      </w:r>
      <w:r w:rsidRPr="00D73B83">
        <w:rPr>
          <w:sz w:val="28"/>
          <w:szCs w:val="28"/>
          <w:lang w:eastAsia="ar-SA"/>
        </w:rPr>
        <w:t xml:space="preserve">сельсовет».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outlineLvl w:val="2"/>
        <w:rPr>
          <w:b/>
          <w:bCs/>
          <w:sz w:val="28"/>
          <w:szCs w:val="28"/>
        </w:rPr>
      </w:pPr>
      <w:r w:rsidRPr="00D73B83">
        <w:rPr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outlineLvl w:val="2"/>
        <w:rPr>
          <w:bCs/>
          <w:sz w:val="28"/>
          <w:szCs w:val="28"/>
        </w:rPr>
      </w:pPr>
      <w:r w:rsidRPr="00D73B83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принятие решения о внесении изменений в разрешение на строительство;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отказ заявителю в предоставлении муниципальной услуги.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2.4. Срок предоставления муниципальной услуги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proofErr w:type="gramStart"/>
      <w:r w:rsidRPr="00D73B83">
        <w:rPr>
          <w:sz w:val="28"/>
          <w:szCs w:val="28"/>
        </w:rPr>
        <w:t xml:space="preserve">Максимальный срок предоставления муниципальной услуги – не более чем </w:t>
      </w:r>
      <w:r w:rsidRPr="00D73B83">
        <w:rPr>
          <w:b/>
          <w:sz w:val="28"/>
          <w:szCs w:val="28"/>
        </w:rPr>
        <w:t>десять</w:t>
      </w:r>
      <w:r w:rsidRPr="00D73B83">
        <w:rPr>
          <w:sz w:val="28"/>
          <w:szCs w:val="28"/>
        </w:rPr>
        <w:t xml:space="preserve"> рабочих дней со дня получения письменного уведомления заявителя о переходе к нему прав на земельные участки, права пользования недрами, об образовании земельного участка, заявления о внесении изменений в разрешение на строительство в связи с изменениями, внесенными в проектную документацию на объект, находящийся в стадии строительства.</w:t>
      </w:r>
      <w:proofErr w:type="gramEnd"/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2.5.</w:t>
      </w:r>
      <w:r w:rsidRPr="00D73B83">
        <w:rPr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 ("Собрание законодательства РФ", 06.10.2003, № 40, ст. 3822);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rStyle w:val="af7"/>
          <w:bCs/>
          <w:i w:val="0"/>
          <w:sz w:val="28"/>
          <w:szCs w:val="28"/>
        </w:rPr>
      </w:pPr>
      <w:r w:rsidRPr="00D73B83">
        <w:rPr>
          <w:rStyle w:val="af7"/>
          <w:bCs/>
          <w:i w:val="0"/>
          <w:iCs w:val="0"/>
          <w:sz w:val="28"/>
          <w:szCs w:val="28"/>
        </w:rPr>
        <w:t>Градостроительным кодексом Российской Федерации от 29.12.2004 № 190-ФЗ (</w:t>
      </w:r>
      <w:r w:rsidRPr="00D73B83">
        <w:rPr>
          <w:sz w:val="28"/>
          <w:szCs w:val="28"/>
        </w:rPr>
        <w:t>"Российская газета", N 290, 30.12.2004, "Собрание законодательства РФ", 03.01.2005, N 1 (часть 1), ст. 16, "Парламентская газета", N 5-6, 14.01.2005</w:t>
      </w:r>
      <w:r w:rsidRPr="00D73B83">
        <w:rPr>
          <w:rStyle w:val="af7"/>
          <w:bCs/>
          <w:i w:val="0"/>
          <w:iCs w:val="0"/>
          <w:sz w:val="28"/>
          <w:szCs w:val="28"/>
        </w:rPr>
        <w:t>)</w:t>
      </w:r>
      <w:r w:rsidRPr="00D73B83">
        <w:rPr>
          <w:rStyle w:val="af7"/>
          <w:bCs/>
          <w:i w:val="0"/>
          <w:sz w:val="28"/>
          <w:szCs w:val="28"/>
        </w:rPr>
        <w:t xml:space="preserve">;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Федеральным </w:t>
      </w:r>
      <w:hyperlink r:id="rId7" w:history="1">
        <w:r w:rsidRPr="00D73B83">
          <w:rPr>
            <w:sz w:val="28"/>
            <w:szCs w:val="28"/>
          </w:rPr>
          <w:t>законом</w:t>
        </w:r>
      </w:hyperlink>
      <w:r w:rsidRPr="00D73B83"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N 27, ст. 3873, ст. 3880; № 29, ст. 4291; № 30, ст. 4587);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Федеральным законом от 06.04.2011 № 63-ФЗ "Об электронной подписи" ("Парламентская газета", № 17, 08-14.04.2011, "Российская газета", № 75, 08.04.2011, "Собрание законодательства РФ", 11.04.2011, № 15, ст. 2036);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lastRenderedPageBreak/>
        <w:t>Приказом Минстроя России от 19.02.2015 N 117/</w:t>
      </w:r>
      <w:proofErr w:type="spellStart"/>
      <w:proofErr w:type="gramStart"/>
      <w:r w:rsidRPr="00D73B83">
        <w:rPr>
          <w:sz w:val="28"/>
          <w:szCs w:val="28"/>
        </w:rPr>
        <w:t>пр</w:t>
      </w:r>
      <w:proofErr w:type="spellEnd"/>
      <w:proofErr w:type="gramEnd"/>
      <w:r w:rsidRPr="00D73B83">
        <w:rPr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Уставом муниципального образования  </w:t>
      </w:r>
      <w:r w:rsidR="00372568" w:rsidRPr="00D73B83">
        <w:rPr>
          <w:sz w:val="28"/>
          <w:szCs w:val="28"/>
        </w:rPr>
        <w:t>Зеньковский сельсовет</w:t>
      </w:r>
      <w:r w:rsidRPr="00D73B83">
        <w:rPr>
          <w:sz w:val="28"/>
          <w:szCs w:val="28"/>
        </w:rPr>
        <w:t xml:space="preserve">. </w:t>
      </w:r>
    </w:p>
    <w:p w:rsidR="00C97B55" w:rsidRPr="00D73B83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B83">
        <w:rPr>
          <w:rFonts w:ascii="Times New Roman" w:hAnsi="Times New Roman" w:cs="Times New Roman"/>
          <w:b/>
          <w:sz w:val="28"/>
          <w:szCs w:val="28"/>
        </w:rPr>
        <w:t>2.6.</w:t>
      </w:r>
      <w:r w:rsidRPr="00D73B83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C97B55" w:rsidRPr="00D73B83" w:rsidRDefault="00C97B55" w:rsidP="00C97B55">
      <w:pPr>
        <w:spacing w:after="120" w:line="20" w:lineRule="atLeast"/>
        <w:rPr>
          <w:sz w:val="28"/>
          <w:szCs w:val="28"/>
        </w:rPr>
      </w:pPr>
      <w:r w:rsidRPr="00D73B83">
        <w:rPr>
          <w:sz w:val="28"/>
          <w:szCs w:val="28"/>
        </w:rPr>
        <w:t xml:space="preserve">2.6.1.уведомление о переходе прав на земельный участок </w:t>
      </w:r>
      <w:r w:rsidRPr="00D73B83">
        <w:rPr>
          <w:sz w:val="28"/>
          <w:szCs w:val="28"/>
          <w:u w:val="single"/>
        </w:rPr>
        <w:t>(если основанием внесения изменений в разрешение на строительство является смена правообладателя земельного участка);</w:t>
      </w:r>
    </w:p>
    <w:p w:rsidR="00C97B55" w:rsidRPr="00D73B83" w:rsidRDefault="00C97B55" w:rsidP="00C97B55">
      <w:pPr>
        <w:spacing w:after="120" w:line="20" w:lineRule="atLeast"/>
        <w:rPr>
          <w:sz w:val="28"/>
          <w:szCs w:val="28"/>
        </w:rPr>
      </w:pPr>
      <w:r w:rsidRPr="00D73B83">
        <w:rPr>
          <w:sz w:val="28"/>
          <w:szCs w:val="28"/>
        </w:rPr>
        <w:t xml:space="preserve">2.6.2.уведомление об образовании земельного участка </w:t>
      </w:r>
      <w:r w:rsidRPr="00D73B83">
        <w:rPr>
          <w:sz w:val="28"/>
          <w:szCs w:val="28"/>
          <w:u w:val="single"/>
        </w:rPr>
        <w:t>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выдела);</w:t>
      </w:r>
    </w:p>
    <w:p w:rsidR="00C97B55" w:rsidRPr="00D73B83" w:rsidRDefault="00C97B55" w:rsidP="00C97B55">
      <w:pPr>
        <w:spacing w:after="120" w:line="20" w:lineRule="atLeast"/>
        <w:rPr>
          <w:sz w:val="28"/>
          <w:szCs w:val="28"/>
        </w:rPr>
      </w:pPr>
      <w:r w:rsidRPr="00D73B83">
        <w:rPr>
          <w:sz w:val="28"/>
          <w:szCs w:val="28"/>
        </w:rPr>
        <w:t xml:space="preserve">2.6.3.правоустанавливающие документы на земельный участок на нового правообладателя </w:t>
      </w:r>
      <w:r w:rsidRPr="00D73B83">
        <w:rPr>
          <w:sz w:val="28"/>
          <w:szCs w:val="28"/>
          <w:u w:val="single"/>
        </w:rPr>
        <w:t>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2.6.4.градостроительный план земельного участка, образованного при разделе, перераспределении, выделе </w:t>
      </w:r>
      <w:r w:rsidRPr="00D73B83">
        <w:rPr>
          <w:sz w:val="28"/>
          <w:szCs w:val="28"/>
          <w:u w:val="single"/>
        </w:rPr>
        <w:t>(если основанием внесения изменений в разрешение на строительство является изменение границ земельного участка путем раздела, перераспределения, выдела).</w:t>
      </w:r>
      <w:r w:rsidRPr="00D73B83">
        <w:rPr>
          <w:sz w:val="28"/>
          <w:szCs w:val="28"/>
        </w:rPr>
        <w:t xml:space="preserve">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2.6.5. В случае переоформления лицензии на пользование недрами: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2.6.5.1.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(Приложение № 4).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2.6.5.2. Копия решения о предоставлении права пользования недрами.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2.6.5.3. Копия решения о переоформлении лицензии на право пользования недрами.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 w:rsidRPr="00D73B83">
        <w:rPr>
          <w:color w:val="FF0000"/>
          <w:sz w:val="28"/>
          <w:szCs w:val="28"/>
        </w:rPr>
        <w:tab/>
      </w:r>
      <w:r w:rsidRPr="00D73B83">
        <w:rPr>
          <w:sz w:val="28"/>
          <w:szCs w:val="28"/>
        </w:rPr>
        <w:t>2.6.6. В случае изменения проектной документации на объект, находящийся в стадии строительства:</w:t>
      </w:r>
    </w:p>
    <w:p w:rsidR="00C97B55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D73B83">
        <w:rPr>
          <w:sz w:val="28"/>
          <w:szCs w:val="28"/>
        </w:rPr>
        <w:t>2.6.6.1. Заявление физического или юридического</w:t>
      </w:r>
      <w:r>
        <w:rPr>
          <w:sz w:val="27"/>
          <w:szCs w:val="27"/>
        </w:rPr>
        <w:t xml:space="preserve"> лица о внесении изменений в разрешение на строительство в связи с изменениями, внесенными в проектную документацию на объект, находящийся в стадии строительства (Приложение № 5).</w:t>
      </w:r>
    </w:p>
    <w:p w:rsidR="00C97B55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2.6.6.2. При наличии соглашения о передаче в случаях, установленных бюджетным законодательством Российской Федерации органом местного самоуправления полномочий муниципального заказчика, заключенного при осуществлении бюджетных инвестиций, - изменения в указанное соглашение;</w:t>
      </w:r>
    </w:p>
    <w:p w:rsidR="00C97B55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2.6.6.3. Реквизиты проекта планировки территории и проекта межевания территории с изменениями; </w:t>
      </w:r>
    </w:p>
    <w:p w:rsidR="00C97B55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2.6.6.4. Проектная документация с изменениями, внесенными в установленном порядке;</w:t>
      </w:r>
    </w:p>
    <w:p w:rsidR="00C97B55" w:rsidRPr="006A138D" w:rsidRDefault="00C97B55" w:rsidP="00C97B55">
      <w:pPr>
        <w:autoSpaceDE w:val="0"/>
        <w:autoSpaceDN w:val="0"/>
        <w:adjustRightInd w:val="0"/>
        <w:spacing w:line="20" w:lineRule="atLeast"/>
        <w:jc w:val="both"/>
        <w:rPr>
          <w:szCs w:val="28"/>
        </w:rPr>
      </w:pPr>
    </w:p>
    <w:p w:rsidR="00C97B55" w:rsidRPr="00E91782" w:rsidRDefault="00C97B55" w:rsidP="00C97B55">
      <w:pPr>
        <w:pStyle w:val="ConsPlusNormal"/>
        <w:spacing w:line="20" w:lineRule="atLeast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2.6.6.5.</w:t>
      </w:r>
      <w:r w:rsidRPr="00E9178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91782">
        <w:rPr>
          <w:rFonts w:ascii="Times New Roman" w:hAnsi="Times New Roman" w:cs="Times New Roman"/>
          <w:sz w:val="27"/>
          <w:szCs w:val="27"/>
          <w:lang w:eastAsia="ru-RU"/>
        </w:rPr>
        <w:t>Положительное заключение экспертизы проектной документации объекта капитального строительства с изменениями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с изменениями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с изменениями в случаях, предусмотренных частью 3.4 статьи 49 Градостроительного Кодекса</w:t>
      </w:r>
      <w:proofErr w:type="gramEnd"/>
      <w:r w:rsidRPr="00E91782">
        <w:rPr>
          <w:rFonts w:ascii="Times New Roman" w:hAnsi="Times New Roman" w:cs="Times New Roman"/>
          <w:sz w:val="27"/>
          <w:szCs w:val="27"/>
          <w:lang w:eastAsia="ru-RU"/>
        </w:rPr>
        <w:t xml:space="preserve"> Российской Федерации, положительное заключение государственной экологической экспертизы проектной документации с изменениями в случаях, предусмотренных частью 6 статьи 49 Градостроительного Кодекса Российской Федерации;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</w:t>
      </w:r>
      <w:r w:rsidRPr="00E91782">
        <w:rPr>
          <w:sz w:val="27"/>
          <w:szCs w:val="27"/>
        </w:rPr>
        <w:t>.</w:t>
      </w:r>
      <w:r>
        <w:rPr>
          <w:sz w:val="27"/>
          <w:szCs w:val="27"/>
        </w:rPr>
        <w:t xml:space="preserve">6. </w:t>
      </w:r>
      <w:r w:rsidRPr="00E91782">
        <w:rPr>
          <w:sz w:val="27"/>
          <w:szCs w:val="27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8" w:history="1">
        <w:r w:rsidRPr="00E91782">
          <w:rPr>
            <w:sz w:val="27"/>
            <w:szCs w:val="27"/>
          </w:rPr>
          <w:t>статьей 40</w:t>
        </w:r>
      </w:hyperlink>
      <w:r w:rsidRPr="00E91782">
        <w:rPr>
          <w:sz w:val="27"/>
          <w:szCs w:val="27"/>
        </w:rPr>
        <w:t xml:space="preserve"> Градостроительного кодекса Российской Федерации).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</w:t>
      </w:r>
      <w:r w:rsidRPr="00E91782">
        <w:rPr>
          <w:sz w:val="27"/>
          <w:szCs w:val="27"/>
        </w:rPr>
        <w:t>.</w:t>
      </w:r>
      <w:r>
        <w:rPr>
          <w:sz w:val="27"/>
          <w:szCs w:val="27"/>
        </w:rPr>
        <w:t xml:space="preserve">7. </w:t>
      </w:r>
      <w:r w:rsidRPr="00E91782">
        <w:rPr>
          <w:sz w:val="27"/>
          <w:szCs w:val="27"/>
        </w:rPr>
        <w:t xml:space="preserve">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</w:t>
      </w:r>
      <w:r w:rsidRPr="00E91782">
        <w:rPr>
          <w:sz w:val="27"/>
          <w:szCs w:val="27"/>
        </w:rPr>
        <w:t>.</w:t>
      </w:r>
      <w:r>
        <w:rPr>
          <w:sz w:val="27"/>
          <w:szCs w:val="27"/>
        </w:rPr>
        <w:t xml:space="preserve">8. </w:t>
      </w:r>
      <w:r w:rsidRPr="00E91782">
        <w:rPr>
          <w:sz w:val="27"/>
          <w:szCs w:val="27"/>
        </w:rPr>
        <w:t xml:space="preserve">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E91782">
        <w:rPr>
          <w:sz w:val="27"/>
          <w:szCs w:val="27"/>
        </w:rPr>
        <w:t>определяющее</w:t>
      </w:r>
      <w:proofErr w:type="gramEnd"/>
      <w:r w:rsidRPr="00E91782">
        <w:rPr>
          <w:sz w:val="27"/>
          <w:szCs w:val="27"/>
        </w:rPr>
        <w:t xml:space="preserve"> в том числе условия и порядок возмещения ущерба, причиненного указанному объекту при </w:t>
      </w:r>
      <w:proofErr w:type="gramStart"/>
      <w:r w:rsidRPr="00E91782">
        <w:rPr>
          <w:sz w:val="27"/>
          <w:szCs w:val="27"/>
        </w:rPr>
        <w:t>осуществлении</w:t>
      </w:r>
      <w:proofErr w:type="gramEnd"/>
      <w:r w:rsidRPr="00E91782">
        <w:rPr>
          <w:sz w:val="27"/>
          <w:szCs w:val="27"/>
        </w:rPr>
        <w:t xml:space="preserve"> реконструкции;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</w:t>
      </w:r>
      <w:r w:rsidRPr="00E91782">
        <w:rPr>
          <w:sz w:val="27"/>
          <w:szCs w:val="27"/>
        </w:rPr>
        <w:t>.</w:t>
      </w:r>
      <w:r>
        <w:rPr>
          <w:sz w:val="27"/>
          <w:szCs w:val="27"/>
        </w:rPr>
        <w:t xml:space="preserve">9. </w:t>
      </w:r>
      <w:r w:rsidRPr="00E91782">
        <w:rPr>
          <w:sz w:val="27"/>
          <w:szCs w:val="27"/>
        </w:rPr>
        <w:t xml:space="preserve">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</w:t>
      </w:r>
      <w:r w:rsidRPr="00E91782">
        <w:rPr>
          <w:sz w:val="27"/>
          <w:szCs w:val="27"/>
        </w:rPr>
        <w:t>.</w:t>
      </w:r>
      <w:r>
        <w:rPr>
          <w:sz w:val="27"/>
          <w:szCs w:val="27"/>
        </w:rPr>
        <w:t xml:space="preserve">10. </w:t>
      </w:r>
      <w:r w:rsidRPr="00E91782">
        <w:rPr>
          <w:sz w:val="27"/>
          <w:szCs w:val="27"/>
        </w:rPr>
        <w:t xml:space="preserve"> Копия свидетельства об аккредитации юридического лица, выдавшего положительное заключение негосударственной экспертизы проектной документации с изменениями, в случае, если представлено заключение негосударственной экспертизы проектной документации с изменениями;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2.6.6</w:t>
      </w:r>
      <w:r w:rsidRPr="00E91782">
        <w:rPr>
          <w:sz w:val="27"/>
          <w:szCs w:val="27"/>
        </w:rPr>
        <w:t>.</w:t>
      </w:r>
      <w:r>
        <w:rPr>
          <w:sz w:val="27"/>
          <w:szCs w:val="27"/>
        </w:rPr>
        <w:t xml:space="preserve">11. </w:t>
      </w:r>
      <w:r w:rsidRPr="00E91782">
        <w:rPr>
          <w:sz w:val="27"/>
          <w:szCs w:val="27"/>
        </w:rPr>
        <w:t xml:space="preserve"> Документы, предусмотренные законодательством Российской Федерации об объектах культурного наследия, в случае, если при проведении </w:t>
      </w:r>
      <w:r w:rsidRPr="00E91782">
        <w:rPr>
          <w:sz w:val="27"/>
          <w:szCs w:val="27"/>
        </w:rPr>
        <w:lastRenderedPageBreak/>
        <w:t>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97B55" w:rsidRPr="002670B4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color w:val="FF0000"/>
          <w:szCs w:val="28"/>
        </w:rPr>
      </w:pPr>
    </w:p>
    <w:p w:rsidR="00C97B55" w:rsidRPr="00EC1F0A" w:rsidRDefault="00C97B55" w:rsidP="00C97B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EC1F0A">
        <w:rPr>
          <w:sz w:val="28"/>
          <w:szCs w:val="28"/>
        </w:rPr>
        <w:t>2.6.7. Разрешение на строительство.</w:t>
      </w:r>
    </w:p>
    <w:p w:rsidR="00C97B55" w:rsidRPr="00E91782" w:rsidRDefault="00C97B55" w:rsidP="00C97B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2.6.8</w:t>
      </w:r>
      <w:r w:rsidRPr="00E91782">
        <w:rPr>
          <w:sz w:val="27"/>
          <w:szCs w:val="27"/>
        </w:rPr>
        <w:t>. Документы</w:t>
      </w:r>
      <w:r>
        <w:rPr>
          <w:sz w:val="27"/>
          <w:szCs w:val="27"/>
        </w:rPr>
        <w:t>, указанные в подпунктах 2.6.1, 2.6.2,  2.6.5.1, 2.6.6.1, 2.6.6.2, 2.6.6.4, 2.6.6.5, 2.6.6.7 – 2.6.6.10</w:t>
      </w:r>
      <w:r w:rsidRPr="00E91782">
        <w:rPr>
          <w:sz w:val="27"/>
          <w:szCs w:val="27"/>
        </w:rPr>
        <w:t xml:space="preserve"> должны быть представлены заявителем самостоятельно.</w:t>
      </w:r>
    </w:p>
    <w:p w:rsidR="00C97B55" w:rsidRPr="00E91782" w:rsidRDefault="00C97B55" w:rsidP="00C97B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2.6.9</w:t>
      </w:r>
      <w:r w:rsidRPr="00E91782">
        <w:rPr>
          <w:sz w:val="27"/>
          <w:szCs w:val="27"/>
        </w:rPr>
        <w:t>. Документы (его копии или сведения, содержащиеся в них), указанные в подпунктах 2.6.</w:t>
      </w:r>
      <w:r>
        <w:rPr>
          <w:sz w:val="27"/>
          <w:szCs w:val="27"/>
        </w:rPr>
        <w:t>3</w:t>
      </w:r>
      <w:r w:rsidRPr="00E91782">
        <w:rPr>
          <w:sz w:val="27"/>
          <w:szCs w:val="27"/>
        </w:rPr>
        <w:t>, 2.6.</w:t>
      </w:r>
      <w:r>
        <w:rPr>
          <w:sz w:val="27"/>
          <w:szCs w:val="27"/>
        </w:rPr>
        <w:t>4, 2.6.5.2, 2.6.5.3, 2.6.6.3, 2.6.6.6</w:t>
      </w:r>
      <w:r w:rsidRPr="00E9178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 2.6.5.11</w:t>
      </w:r>
      <w:r w:rsidRPr="00E91782">
        <w:rPr>
          <w:sz w:val="27"/>
          <w:szCs w:val="27"/>
        </w:rPr>
        <w:t xml:space="preserve"> пункта 2.6 настоящего Административного регламента,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C97B55" w:rsidRPr="00D73B83" w:rsidRDefault="00C97B55" w:rsidP="00C97B55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2.6.10. В случае</w:t>
      </w:r>
      <w:proofErr w:type="gramStart"/>
      <w:r w:rsidRPr="00D73B83">
        <w:rPr>
          <w:sz w:val="28"/>
          <w:szCs w:val="28"/>
        </w:rPr>
        <w:t>,</w:t>
      </w:r>
      <w:proofErr w:type="gramEnd"/>
      <w:r w:rsidRPr="00D73B83">
        <w:rPr>
          <w:sz w:val="28"/>
          <w:szCs w:val="28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обязано представить физическое или юридическое лиц, к которому перешли права на земельный участок, в отношении которого выдано разрешение на строительство.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2.6.11.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C97B55" w:rsidRPr="009709B2" w:rsidRDefault="00C97B55" w:rsidP="00C97B5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>2.6.12. При предоставлении муниципальной услуги администрация не</w:t>
      </w:r>
      <w:r w:rsidRPr="009709B2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заявителя:</w:t>
      </w:r>
    </w:p>
    <w:p w:rsidR="00C97B55" w:rsidRPr="009709B2" w:rsidRDefault="00C97B55" w:rsidP="00C97B5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регулирующими отношения, возникающие в связи с предоставлением муниципальной услуги;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D73B8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 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"Об организации предоставления государственных</w:t>
      </w:r>
      <w:proofErr w:type="gramEnd"/>
      <w:r w:rsidRPr="00D73B83">
        <w:rPr>
          <w:sz w:val="28"/>
          <w:szCs w:val="28"/>
        </w:rPr>
        <w:t xml:space="preserve"> и муниципальных услуг".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2.7.</w:t>
      </w:r>
      <w:r w:rsidRPr="00D73B83">
        <w:rPr>
          <w:b/>
          <w:sz w:val="28"/>
          <w:szCs w:val="28"/>
        </w:rPr>
        <w:tab/>
        <w:t>Перечень оснований для отказа в приеме документов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97B55" w:rsidRPr="00D73B83" w:rsidRDefault="00C97B55" w:rsidP="00C97B55">
      <w:pPr>
        <w:numPr>
          <w:ilvl w:val="0"/>
          <w:numId w:val="6"/>
        </w:numPr>
        <w:tabs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в письменной (электронной) форме уведомления, заявления не указаны фамилия заявителя, либо наименование юридического лица, направившего уведомление, почтовый адрес, по которому должен быть </w:t>
      </w:r>
      <w:r w:rsidRPr="00D73B83">
        <w:rPr>
          <w:sz w:val="28"/>
          <w:szCs w:val="28"/>
        </w:rPr>
        <w:lastRenderedPageBreak/>
        <w:t xml:space="preserve">направлении ответ, или адрес электронной почты (в случае, если ответ должен быть направлен в форме электронного документа); </w:t>
      </w:r>
    </w:p>
    <w:p w:rsidR="00C97B55" w:rsidRPr="00D73B83" w:rsidRDefault="00C97B55" w:rsidP="00C97B55">
      <w:pPr>
        <w:tabs>
          <w:tab w:val="left" w:pos="1134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2) текст письменного (в том числе в форме электронного документа) уведомления, заявления не поддается прочтению. 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2.8.</w:t>
      </w:r>
      <w:r w:rsidRPr="00D73B83">
        <w:rPr>
          <w:b/>
          <w:sz w:val="28"/>
          <w:szCs w:val="28"/>
        </w:rPr>
        <w:tab/>
        <w:t>Перечень оснований для</w:t>
      </w:r>
      <w:r w:rsidRPr="00D73B83">
        <w:rPr>
          <w:b/>
          <w:color w:val="0000FF"/>
          <w:sz w:val="28"/>
          <w:szCs w:val="28"/>
        </w:rPr>
        <w:t xml:space="preserve"> </w:t>
      </w:r>
      <w:r w:rsidRPr="00D73B83">
        <w:rPr>
          <w:b/>
          <w:sz w:val="28"/>
          <w:szCs w:val="28"/>
        </w:rPr>
        <w:t>приостановления предоставления муниципальной услуги</w:t>
      </w:r>
    </w:p>
    <w:p w:rsidR="00C97B55" w:rsidRPr="00D73B83" w:rsidRDefault="00C97B55" w:rsidP="00C97B55">
      <w:pPr>
        <w:spacing w:line="20" w:lineRule="atLeast"/>
        <w:ind w:firstLine="720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2.9. Перечень оснований для отказа в предоставлении муниципальной услуги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2.9.1. В случае внесения изменений в разрешение на строительство при переходе прав на земельный участок, права пользования недрами, образовании земельного участка: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E91782">
        <w:rPr>
          <w:sz w:val="27"/>
          <w:szCs w:val="27"/>
        </w:rPr>
        <w:t xml:space="preserve">2.9.1.1. </w:t>
      </w:r>
      <w:proofErr w:type="gramStart"/>
      <w:r w:rsidRPr="00E91782">
        <w:rPr>
          <w:sz w:val="27"/>
          <w:szCs w:val="27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подпунктами 2.6.</w:t>
      </w:r>
      <w:r>
        <w:rPr>
          <w:sz w:val="27"/>
          <w:szCs w:val="27"/>
        </w:rPr>
        <w:t>3</w:t>
      </w:r>
      <w:r w:rsidRPr="00E9178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E91782">
        <w:rPr>
          <w:sz w:val="27"/>
          <w:szCs w:val="27"/>
        </w:rPr>
        <w:t xml:space="preserve"> 2.6.</w:t>
      </w:r>
      <w:r>
        <w:rPr>
          <w:sz w:val="27"/>
          <w:szCs w:val="27"/>
        </w:rPr>
        <w:t>4, 2.6.5.2, 2.6.5</w:t>
      </w:r>
      <w:r w:rsidRPr="00E91782">
        <w:rPr>
          <w:sz w:val="27"/>
          <w:szCs w:val="27"/>
        </w:rPr>
        <w:t>.3 пункта 2.6 настоящего Административного регламента,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</w:t>
      </w:r>
      <w:proofErr w:type="gramEnd"/>
      <w:r w:rsidRPr="00E91782">
        <w:rPr>
          <w:sz w:val="27"/>
          <w:szCs w:val="27"/>
        </w:rPr>
        <w:t xml:space="preserve"> участок;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E91782">
        <w:rPr>
          <w:sz w:val="27"/>
          <w:szCs w:val="27"/>
        </w:rPr>
        <w:t>2.9.1.2.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E91782">
        <w:rPr>
          <w:sz w:val="27"/>
          <w:szCs w:val="27"/>
        </w:rPr>
        <w:t>2.9.1.3.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выдано разрешение на строительство - несоответствие планируемого размещения объекта капитального строительства требованиям градостроительного плана земельного участка.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E91782">
        <w:rPr>
          <w:sz w:val="27"/>
          <w:szCs w:val="27"/>
        </w:rPr>
        <w:t>2.9.2. В случае изменения проектной документации на объект, находящийся в стадии строительства: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E91782">
        <w:rPr>
          <w:sz w:val="27"/>
          <w:szCs w:val="27"/>
        </w:rPr>
        <w:t>2.9.2.1. Отсутствие документо</w:t>
      </w:r>
      <w:r>
        <w:rPr>
          <w:sz w:val="27"/>
          <w:szCs w:val="27"/>
        </w:rPr>
        <w:t>в, предусмотренных пунктом 2.6.6</w:t>
      </w:r>
      <w:r w:rsidRPr="00E91782">
        <w:rPr>
          <w:sz w:val="27"/>
          <w:szCs w:val="27"/>
        </w:rPr>
        <w:t xml:space="preserve"> настоящего Административного регламента;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E91782">
        <w:rPr>
          <w:sz w:val="27"/>
          <w:szCs w:val="27"/>
        </w:rPr>
        <w:t>2.9.2.2. Несоответствие представленных документов требованиям проекта планировки территории и проекта межевания территории с изменениями;</w:t>
      </w:r>
    </w:p>
    <w:p w:rsidR="00C97B55" w:rsidRPr="00E91782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7"/>
          <w:szCs w:val="27"/>
        </w:rPr>
      </w:pPr>
      <w:r w:rsidRPr="00E91782">
        <w:rPr>
          <w:sz w:val="27"/>
          <w:szCs w:val="27"/>
        </w:rPr>
        <w:t>2.9.2.3.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97B55" w:rsidRPr="00D73B83" w:rsidRDefault="00C97B55" w:rsidP="00C97B55">
      <w:pPr>
        <w:suppressAutoHyphens/>
        <w:autoSpaceDE w:val="0"/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D73B83">
        <w:rPr>
          <w:b/>
          <w:sz w:val="28"/>
          <w:szCs w:val="28"/>
        </w:rPr>
        <w:t xml:space="preserve">2.10. </w:t>
      </w:r>
      <w:r w:rsidRPr="00D73B8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lastRenderedPageBreak/>
        <w:t>Услуги, которые являются необходимыми и обязательными для предоставления муниципальной услуги отсутствуют.</w:t>
      </w:r>
    </w:p>
    <w:p w:rsidR="00C97B55" w:rsidRPr="00D73B83" w:rsidRDefault="00C97B55" w:rsidP="00C97B55">
      <w:pPr>
        <w:suppressAutoHyphens/>
        <w:autoSpaceDE w:val="0"/>
        <w:spacing w:line="20" w:lineRule="atLeast"/>
        <w:ind w:firstLine="709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 xml:space="preserve">2.11. Размер платы, взимаемой за предоставление муниципальной услуги </w:t>
      </w:r>
    </w:p>
    <w:p w:rsidR="00C97B55" w:rsidRPr="00D73B83" w:rsidRDefault="00C97B55" w:rsidP="00C97B55">
      <w:pPr>
        <w:suppressAutoHyphens/>
        <w:autoSpaceDE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2.12.</w:t>
      </w:r>
      <w:r w:rsidRPr="00D73B83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97B55" w:rsidRPr="00596EF0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B83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уведомления, заявления</w:t>
      </w:r>
      <w:r w:rsidRPr="00612D1C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предоставлении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электронной форме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D73B83">
        <w:rPr>
          <w:sz w:val="28"/>
          <w:szCs w:val="28"/>
        </w:rPr>
        <w:t>Уведомление заявителя о переходе прав на земельный участок (земельные участки), права пользования недрами, об образовании земельного участка (земельных участков), заявление о внесении изменений в разрешение на строительство в связи с изменениями, внесенными в проектную документацию на объект, находящийся в стадии строительства, представленное в письменной форме, при личном обращении регистрируется в установленном порядке, в день обращения заявителя в течение 15 мин.</w:t>
      </w:r>
      <w:proofErr w:type="gramEnd"/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D73B83">
        <w:rPr>
          <w:sz w:val="28"/>
          <w:szCs w:val="28"/>
        </w:rPr>
        <w:t>Уведомление заявителя о переходе прав на земельный участок (земельные участки), права пользования недрами, об образовании земельного участка (земельных участков), заявление о внесении изменений в разрешение на строительство в связи с изменениями, внесенными в проектную документацию на объект, находящийся в стадии строительства,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</w:t>
      </w:r>
      <w:proofErr w:type="gramEnd"/>
      <w:r w:rsidRPr="00D73B83">
        <w:rPr>
          <w:sz w:val="28"/>
          <w:szCs w:val="28"/>
        </w:rPr>
        <w:t xml:space="preserve"> обязательной регистрации в течение 1 дня с момента поступления его в администрацию. 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D73B83">
        <w:rPr>
          <w:b/>
          <w:bCs/>
          <w:sz w:val="28"/>
          <w:szCs w:val="28"/>
        </w:rPr>
        <w:t>2.14. Требования к помещениям предоставления муниципальной услуги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уведомлений, заявлений и иных документов, приема заявителей.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2.14.2. Места для заполнения уведомлений, заявлений и иных документов оборудуются стульями, столами (стойками), бланками уведомлений, заявлений, письменными принадлежностями.</w:t>
      </w:r>
    </w:p>
    <w:p w:rsidR="00C97B55" w:rsidRPr="00D73B83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D73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C97B55" w:rsidRPr="009709B2" w:rsidRDefault="00C97B55" w:rsidP="00C97B55">
      <w:pPr>
        <w:pStyle w:val="13"/>
        <w:spacing w:after="200" w:line="20" w:lineRule="atLeast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C97B55" w:rsidRPr="003A062A" w:rsidRDefault="00C97B55" w:rsidP="00C97B55">
      <w:pPr>
        <w:pStyle w:val="af6"/>
        <w:spacing w:before="0" w:beforeAutospacing="0" w:after="200" w:afterAutospacing="0" w:line="20" w:lineRule="atLeast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lastRenderedPageBreak/>
        <w:t>перечень, формы документов для заполнения, образцы заполнения документов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rPr>
          <w:sz w:val="28"/>
          <w:szCs w:val="28"/>
        </w:rPr>
      </w:pPr>
      <w:r w:rsidRPr="00D73B83">
        <w:rPr>
          <w:sz w:val="28"/>
          <w:szCs w:val="28"/>
        </w:rPr>
        <w:t>основания для отказа в предоставлении муниципальной услуги;</w:t>
      </w:r>
    </w:p>
    <w:p w:rsidR="00C97B55" w:rsidRPr="009709B2" w:rsidRDefault="00C97B55" w:rsidP="00C97B55">
      <w:pPr>
        <w:pStyle w:val="13"/>
        <w:spacing w:after="200" w:line="20" w:lineRule="atLeast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администрации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C97B55" w:rsidRPr="00E66290" w:rsidRDefault="00C97B55" w:rsidP="00C97B55">
      <w:pPr>
        <w:pStyle w:val="13"/>
        <w:spacing w:after="200" w:line="20" w:lineRule="atLeast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2.14.4. Кабинеты   приема заявителей должны быть оборудованы информационными табличками с указанием: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номера кабинета;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дней и часов приема, времени перерыва на обед.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D73B83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2.15.1. Показателем доступности муниципальной услуги является: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обеспечение для заявителя возможности подать уведомление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2.15.2. Показателями качества муниципальной услуги являются:</w:t>
      </w:r>
    </w:p>
    <w:p w:rsidR="00C97B55" w:rsidRPr="00D73B83" w:rsidRDefault="00C97B55" w:rsidP="00C97B55">
      <w:pPr>
        <w:spacing w:line="20" w:lineRule="atLeast"/>
        <w:ind w:firstLine="709"/>
        <w:rPr>
          <w:sz w:val="28"/>
          <w:szCs w:val="28"/>
        </w:rPr>
      </w:pPr>
      <w:r w:rsidRPr="00D73B83">
        <w:rPr>
          <w:sz w:val="28"/>
          <w:szCs w:val="28"/>
        </w:rPr>
        <w:t>соблюдение срока предоставления муниципальной услуги;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уведомления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b/>
          <w:bCs/>
          <w:sz w:val="28"/>
          <w:szCs w:val="28"/>
        </w:rPr>
      </w:pPr>
      <w:r w:rsidRPr="00D73B83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sz w:val="28"/>
          <w:szCs w:val="28"/>
        </w:rPr>
      </w:pPr>
      <w:r w:rsidRPr="00D73B83">
        <w:rPr>
          <w:sz w:val="28"/>
          <w:szCs w:val="28"/>
        </w:rPr>
        <w:lastRenderedPageBreak/>
        <w:t>2.16.1. Особенности предоставления муниципальной услуги в электронной форме: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sz w:val="28"/>
          <w:szCs w:val="28"/>
        </w:rPr>
      </w:pPr>
      <w:r w:rsidRPr="00D73B83">
        <w:rPr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sz w:val="28"/>
          <w:szCs w:val="28"/>
        </w:rPr>
      </w:pPr>
      <w:r w:rsidRPr="00D73B83">
        <w:rPr>
          <w:sz w:val="28"/>
          <w:szCs w:val="28"/>
        </w:rPr>
        <w:t>получение и копирование формы уведомления,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sz w:val="28"/>
          <w:szCs w:val="28"/>
        </w:rPr>
      </w:pPr>
      <w:r w:rsidRPr="00D73B83">
        <w:rPr>
          <w:sz w:val="28"/>
          <w:szCs w:val="28"/>
        </w:rPr>
        <w:t>представление уведомления,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sz w:val="28"/>
          <w:szCs w:val="28"/>
        </w:rPr>
      </w:pPr>
      <w:r w:rsidRPr="00D73B83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sz w:val="28"/>
          <w:szCs w:val="28"/>
        </w:rPr>
      </w:pPr>
      <w:r w:rsidRPr="00D73B83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540"/>
        <w:jc w:val="both"/>
        <w:rPr>
          <w:b/>
          <w:bCs/>
          <w:sz w:val="28"/>
          <w:szCs w:val="28"/>
        </w:rPr>
      </w:pPr>
      <w:r w:rsidRPr="00D73B83">
        <w:rPr>
          <w:b/>
          <w:sz w:val="28"/>
          <w:szCs w:val="28"/>
        </w:rPr>
        <w:t>3.</w:t>
      </w:r>
      <w:r w:rsidRPr="00D73B83">
        <w:rPr>
          <w:b/>
          <w:sz w:val="28"/>
          <w:szCs w:val="28"/>
        </w:rPr>
        <w:tab/>
        <w:t xml:space="preserve">Состав, последовательность и сроки выполнения административных процедур (действий), требования к порядку их выполнения, </w:t>
      </w:r>
      <w:r w:rsidRPr="00D73B83">
        <w:rPr>
          <w:b/>
          <w:bCs/>
          <w:sz w:val="28"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7B55" w:rsidRPr="00D73B83" w:rsidRDefault="00C97B55" w:rsidP="00C97B55">
      <w:pPr>
        <w:autoSpaceDE w:val="0"/>
        <w:spacing w:line="20" w:lineRule="atLeast"/>
        <w:ind w:left="1412" w:hanging="703"/>
        <w:jc w:val="both"/>
        <w:rPr>
          <w:b/>
          <w:sz w:val="28"/>
          <w:szCs w:val="28"/>
        </w:rPr>
      </w:pPr>
    </w:p>
    <w:p w:rsidR="00C97B55" w:rsidRPr="00D73B83" w:rsidRDefault="00C97B55" w:rsidP="00C97B55">
      <w:pPr>
        <w:spacing w:line="20" w:lineRule="atLeast"/>
        <w:ind w:left="1412" w:hanging="703"/>
        <w:jc w:val="both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3.1.</w:t>
      </w:r>
      <w:r w:rsidRPr="00D73B83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C97B55" w:rsidRPr="00D73B8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D73B8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прием и регистрация документов;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направление межведомственных запросов;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рассмотрение уведомления, заявления и представленных документов</w:t>
      </w:r>
      <w:r w:rsidRPr="00D73B83">
        <w:rPr>
          <w:color w:val="FF0000"/>
          <w:sz w:val="28"/>
          <w:szCs w:val="28"/>
        </w:rPr>
        <w:t xml:space="preserve"> </w:t>
      </w:r>
      <w:r w:rsidRPr="00D73B83">
        <w:rPr>
          <w:sz w:val="28"/>
          <w:szCs w:val="28"/>
        </w:rPr>
        <w:t xml:space="preserve"> и принятие решения о внесении изменений или отказе во внесении изменений в разрешение на строительство;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регистрация и выдача документов заявителю.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  <w:r w:rsidRPr="00D73B83">
        <w:rPr>
          <w:sz w:val="28"/>
          <w:szCs w:val="28"/>
        </w:rPr>
        <w:t xml:space="preserve">Блок–схема последовательности действий по предоставлению муниципальной услуги </w:t>
      </w:r>
      <w:proofErr w:type="gramStart"/>
      <w:r w:rsidRPr="00D73B83">
        <w:rPr>
          <w:sz w:val="28"/>
          <w:szCs w:val="28"/>
        </w:rPr>
        <w:t>приведена</w:t>
      </w:r>
      <w:proofErr w:type="gramEnd"/>
      <w:r w:rsidRPr="00D73B83">
        <w:rPr>
          <w:sz w:val="28"/>
          <w:szCs w:val="28"/>
        </w:rPr>
        <w:t xml:space="preserve"> в приложении № 6 к настоящему Административному регламенту.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left="1412" w:hanging="703"/>
        <w:jc w:val="both"/>
        <w:outlineLvl w:val="0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3.2.</w:t>
      </w:r>
      <w:r w:rsidRPr="00D73B83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C97B55" w:rsidRPr="00D73B83" w:rsidRDefault="00C97B55" w:rsidP="00C97B55">
      <w:pPr>
        <w:tabs>
          <w:tab w:val="left" w:pos="-3420"/>
        </w:tabs>
        <w:spacing w:line="20" w:lineRule="atLeast"/>
        <w:ind w:firstLine="720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</w:t>
      </w:r>
      <w:r w:rsidRPr="00D73B83">
        <w:rPr>
          <w:sz w:val="28"/>
          <w:szCs w:val="28"/>
        </w:rPr>
        <w:lastRenderedPageBreak/>
        <w:t>муниципальную услугу, с уведомлением, заявлением и документами, необходимыми для предоставления муниципальной услуги.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C97B55" w:rsidRPr="00D73B83" w:rsidRDefault="00C97B55" w:rsidP="00C97B55">
      <w:pPr>
        <w:tabs>
          <w:tab w:val="left" w:pos="-3420"/>
        </w:tabs>
        <w:spacing w:line="20" w:lineRule="atLeast"/>
        <w:ind w:firstLine="720"/>
        <w:jc w:val="both"/>
        <w:rPr>
          <w:sz w:val="28"/>
          <w:szCs w:val="28"/>
        </w:rPr>
      </w:pPr>
      <w:proofErr w:type="gramStart"/>
      <w:r w:rsidRPr="00D73B83">
        <w:rPr>
          <w:sz w:val="28"/>
          <w:szCs w:val="28"/>
        </w:rPr>
        <w:t>Уведомление заявителя о переходе прав на земельный участок (земельные участки), права пользования недрами, об образовании земельного участка (земельных участков), заявление о внесении изменений в разрешение на строительство в связи с изменениями, внесенными в проектную документацию на объект, находящийся в стадии строительства, может быть подано в электронном виде с использованием Единого портала государственных и муниципальных услуг (функций) (</w:t>
      </w:r>
      <w:hyperlink r:id="rId9" w:history="1">
        <w:r w:rsidRPr="00D73B83">
          <w:rPr>
            <w:sz w:val="28"/>
            <w:szCs w:val="28"/>
          </w:rPr>
          <w:t>www.gosuslugi.ru</w:t>
        </w:r>
      </w:hyperlink>
      <w:r w:rsidRPr="00D73B83">
        <w:rPr>
          <w:sz w:val="28"/>
          <w:szCs w:val="28"/>
        </w:rPr>
        <w:t xml:space="preserve">).   </w:t>
      </w:r>
      <w:proofErr w:type="gramEnd"/>
    </w:p>
    <w:p w:rsidR="00C97B55" w:rsidRPr="00D73B83" w:rsidRDefault="00C97B55" w:rsidP="00C97B55">
      <w:pPr>
        <w:tabs>
          <w:tab w:val="left" w:pos="-3420"/>
        </w:tabs>
        <w:spacing w:line="20" w:lineRule="atLeast"/>
        <w:ind w:firstLine="720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Специалист, ответственный за прием и регистрацию документов, устанавливает наличие оснований указанных в пункте 2.7 настоящего Административного регламента и, в случае, отсутствия указанных оснований: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регистрирует в установленном порядке поступившие документы;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оформляет уведомление о приеме документов (приложение № 7 к настоящему Административному регламенту) и направляет его заявителю;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№ 8 к настоящему Административному регламенту), если фамилия и почтовый (</w:t>
      </w:r>
      <w:proofErr w:type="gramStart"/>
      <w:r w:rsidRPr="00D73B83">
        <w:rPr>
          <w:sz w:val="28"/>
          <w:szCs w:val="28"/>
        </w:rPr>
        <w:t xml:space="preserve">электронный) </w:t>
      </w:r>
      <w:proofErr w:type="gramEnd"/>
      <w:r w:rsidRPr="00D73B83">
        <w:rPr>
          <w:sz w:val="28"/>
          <w:szCs w:val="28"/>
        </w:rPr>
        <w:t xml:space="preserve">адрес заявителя поддаются прочтению.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центр.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либо выдача (направление) заявителю уведомления об отказе в приеме представленных документов.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Максимальный срок выполнения административной процедуры не может превышать __1______ день. </w:t>
      </w:r>
    </w:p>
    <w:p w:rsidR="00C97B55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i/>
          <w:szCs w:val="28"/>
        </w:rPr>
      </w:pP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left="1418" w:hanging="709"/>
        <w:jc w:val="both"/>
        <w:outlineLvl w:val="0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>3.3.</w:t>
      </w:r>
      <w:r w:rsidRPr="00D73B83">
        <w:rPr>
          <w:b/>
          <w:sz w:val="28"/>
          <w:szCs w:val="28"/>
        </w:rPr>
        <w:tab/>
        <w:t xml:space="preserve"> Описание последовательности действий при формировании и направлении межведомственных запросов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уведомления, заявления и документов специалисту, ответственному за предоставление муниципальной услуги.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D73B83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</w:t>
      </w:r>
      <w:r w:rsidRPr="00D73B83">
        <w:rPr>
          <w:sz w:val="28"/>
          <w:szCs w:val="28"/>
        </w:rPr>
        <w:lastRenderedPageBreak/>
        <w:t xml:space="preserve">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Максимальный срок выполнения административной процедуры не может превышать ___5_____ дней.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i/>
          <w:sz w:val="28"/>
          <w:szCs w:val="28"/>
        </w:rPr>
      </w:pP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left="1412" w:hanging="703"/>
        <w:jc w:val="both"/>
        <w:outlineLvl w:val="0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t xml:space="preserve">3.4. Описание последовательности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во внесении изменений в разрешение на строительство.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пункте 2.9 настоящего Административного регламента.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(приложение № 9 к настоящему Административному регламенту).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Максимальный срок выполнения административной процедуры не может превышать ____3____ дней.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i/>
          <w:sz w:val="28"/>
          <w:szCs w:val="28"/>
        </w:rPr>
      </w:pP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left="1418" w:hanging="709"/>
        <w:jc w:val="both"/>
        <w:outlineLvl w:val="0"/>
        <w:rPr>
          <w:b/>
          <w:sz w:val="28"/>
          <w:szCs w:val="28"/>
        </w:rPr>
      </w:pPr>
      <w:r w:rsidRPr="00D73B83">
        <w:rPr>
          <w:b/>
          <w:sz w:val="28"/>
          <w:szCs w:val="28"/>
        </w:rPr>
        <w:lastRenderedPageBreak/>
        <w:t>3.5.</w:t>
      </w:r>
      <w:r w:rsidRPr="00D73B83">
        <w:rPr>
          <w:b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В случае представления документов через многофункциональный центр (при его наличии) решение о внесении изменений в разрешение на строительство либо уведомление об отказе в предоставлении муниципальной услуги могут быть выданы (направлены) через многофункциональный центр.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Максимальный срок выполнения административной процедуры не может превышать ___1__ день. 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i/>
          <w:sz w:val="28"/>
          <w:szCs w:val="28"/>
        </w:rPr>
      </w:pPr>
    </w:p>
    <w:p w:rsidR="00C97B55" w:rsidRPr="00D73B83" w:rsidRDefault="00C97B55" w:rsidP="00C97B55">
      <w:pPr>
        <w:spacing w:line="2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D73B83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D73B83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D73B83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 xml:space="preserve">4.1. </w:t>
      </w:r>
      <w:proofErr w:type="gramStart"/>
      <w:r w:rsidRPr="00D73B83">
        <w:rPr>
          <w:sz w:val="28"/>
          <w:szCs w:val="28"/>
        </w:rPr>
        <w:t>Контроль за</w:t>
      </w:r>
      <w:proofErr w:type="gramEnd"/>
      <w:r w:rsidRPr="00D73B83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97B55" w:rsidRPr="00D73B8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D73B83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C97B55" w:rsidRPr="00D73B83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83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C97B55" w:rsidRPr="009709B2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C97B55" w:rsidRPr="009709B2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97B55" w:rsidRPr="009709B2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постоянного наблюдения за предоставлением муниципальной услуги;</w:t>
      </w:r>
    </w:p>
    <w:p w:rsidR="00C97B55" w:rsidRPr="009709B2" w:rsidRDefault="00C97B55" w:rsidP="00C97B55">
      <w:pPr>
        <w:pStyle w:val="ConsPlusNormal"/>
        <w:spacing w:after="20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9B2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вышестоящих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  <w:proofErr w:type="gramEnd"/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</w:t>
      </w:r>
      <w:r w:rsidR="00C67A7D" w:rsidRPr="00C67A7D">
        <w:rPr>
          <w:i/>
          <w:sz w:val="28"/>
          <w:szCs w:val="28"/>
        </w:rPr>
        <w:t xml:space="preserve">  </w:t>
      </w:r>
      <w:r w:rsidRPr="00070513">
        <w:rPr>
          <w:sz w:val="28"/>
          <w:szCs w:val="28"/>
        </w:rPr>
        <w:t>1 раза в год.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C97B55" w:rsidRPr="00070513" w:rsidRDefault="00C97B55" w:rsidP="00C97B55">
      <w:pPr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lastRenderedPageBreak/>
        <w:t>4.3. Физические</w:t>
      </w:r>
      <w:r w:rsidRPr="00070513">
        <w:rPr>
          <w:color w:val="000000"/>
          <w:sz w:val="28"/>
          <w:szCs w:val="28"/>
        </w:rPr>
        <w:t xml:space="preserve"> и юридические лица</w:t>
      </w:r>
      <w:r w:rsidRPr="00070513">
        <w:rPr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97B55" w:rsidRDefault="00C97B55" w:rsidP="00C97B55">
      <w:pPr>
        <w:spacing w:line="20" w:lineRule="atLeast"/>
        <w:ind w:firstLine="709"/>
        <w:jc w:val="both"/>
        <w:rPr>
          <w:b/>
          <w:bCs/>
          <w:color w:val="000000"/>
          <w:szCs w:val="28"/>
        </w:rPr>
      </w:pPr>
    </w:p>
    <w:p w:rsidR="00C97B55" w:rsidRDefault="00C97B55" w:rsidP="00C97B55">
      <w:pPr>
        <w:spacing w:line="20" w:lineRule="atLeast"/>
        <w:ind w:firstLine="709"/>
        <w:jc w:val="both"/>
        <w:rPr>
          <w:b/>
          <w:bCs/>
          <w:color w:val="000000"/>
          <w:szCs w:val="28"/>
        </w:rPr>
      </w:pPr>
    </w:p>
    <w:p w:rsidR="00C97B55" w:rsidRPr="00070513" w:rsidRDefault="00C97B55" w:rsidP="00C97B55">
      <w:pPr>
        <w:spacing w:line="2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070513">
        <w:rPr>
          <w:b/>
          <w:bCs/>
          <w:color w:val="000000"/>
          <w:sz w:val="28"/>
          <w:szCs w:val="28"/>
        </w:rPr>
        <w:t xml:space="preserve">5. </w:t>
      </w:r>
      <w:r w:rsidRPr="00070513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0"/>
        <w:rPr>
          <w:sz w:val="28"/>
          <w:szCs w:val="28"/>
        </w:rPr>
      </w:pPr>
      <w:r w:rsidRPr="00070513">
        <w:rPr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5.2. Досудебный порядок обжалования.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нарушение срока предоставления муниципальной услуги;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  муниципальными правовыми актами для предоставления муниципальной услуги;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  муниципальными правовыми актами для предоставления муниципальной услуги;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  муниципальными правовыми актами;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  муниципальными правовыми актами;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proofErr w:type="gramStart"/>
      <w:r w:rsidRPr="00070513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</w:t>
      </w:r>
      <w:r w:rsidRPr="00070513">
        <w:rPr>
          <w:sz w:val="28"/>
          <w:szCs w:val="28"/>
        </w:rPr>
        <w:lastRenderedPageBreak/>
        <w:t>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5.2.4. Жалоба должна содержать: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proofErr w:type="gramStart"/>
      <w:r w:rsidRPr="00070513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lastRenderedPageBreak/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Единого портала, Регионального портала.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lastRenderedPageBreak/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5.2.12. По результатам рассмотрения жалобы орган, предоставляющий муниципальную услугу, принимает решение: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proofErr w:type="gramStart"/>
      <w:r w:rsidRPr="00070513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об отказе в удовлетворении жалобы.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5.2.14. В ответе по результатам рассмотрения жалобы указываются: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proofErr w:type="gramStart"/>
      <w:r w:rsidRPr="00070513">
        <w:rPr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основания для принятия решения по жалобе;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принятое по жалобе решение;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сведения о порядке обжалования принятого по жалобе решения.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0" w:history="1">
        <w:r w:rsidRPr="00070513">
          <w:rPr>
            <w:sz w:val="28"/>
            <w:szCs w:val="28"/>
          </w:rPr>
          <w:t>законодательством</w:t>
        </w:r>
      </w:hyperlink>
      <w:r w:rsidRPr="00070513">
        <w:rPr>
          <w:sz w:val="28"/>
          <w:szCs w:val="28"/>
        </w:rPr>
        <w:t xml:space="preserve"> Российской Федерации.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sz w:val="28"/>
          <w:szCs w:val="28"/>
        </w:rPr>
      </w:pPr>
      <w:r w:rsidRPr="00070513">
        <w:rPr>
          <w:sz w:val="28"/>
          <w:szCs w:val="28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070513">
        <w:rPr>
          <w:sz w:val="28"/>
          <w:szCs w:val="28"/>
        </w:rPr>
        <w:t>5.2.18. В случае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sz w:val="28"/>
          <w:szCs w:val="28"/>
        </w:rPr>
      </w:pPr>
      <w:r w:rsidRPr="00070513">
        <w:rPr>
          <w:sz w:val="28"/>
          <w:szCs w:val="28"/>
        </w:rPr>
        <w:t>5.3. Порядок обжалования решения по жалобе.</w:t>
      </w:r>
    </w:p>
    <w:p w:rsidR="00C97B55" w:rsidRPr="00070513" w:rsidRDefault="00C97B55" w:rsidP="00C97B55">
      <w:pPr>
        <w:autoSpaceDE w:val="0"/>
        <w:autoSpaceDN w:val="0"/>
        <w:adjustRightInd w:val="0"/>
        <w:spacing w:line="20" w:lineRule="atLeast"/>
        <w:ind w:firstLine="709"/>
        <w:jc w:val="both"/>
        <w:outlineLvl w:val="1"/>
        <w:rPr>
          <w:bCs/>
          <w:sz w:val="28"/>
          <w:szCs w:val="28"/>
        </w:rPr>
      </w:pPr>
      <w:r w:rsidRPr="00070513">
        <w:rPr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C97B55" w:rsidRPr="00070513" w:rsidRDefault="00C97B55" w:rsidP="00C97B55">
      <w:pPr>
        <w:autoSpaceDE w:val="0"/>
        <w:spacing w:line="360" w:lineRule="auto"/>
        <w:jc w:val="center"/>
        <w:rPr>
          <w:sz w:val="28"/>
          <w:szCs w:val="28"/>
        </w:rPr>
      </w:pPr>
      <w:r w:rsidRPr="00070513">
        <w:rPr>
          <w:sz w:val="28"/>
          <w:szCs w:val="28"/>
        </w:rPr>
        <w:t>_______________</w:t>
      </w:r>
    </w:p>
    <w:p w:rsidR="00C97B55" w:rsidRPr="00070513" w:rsidRDefault="00C97B55" w:rsidP="00C97B55">
      <w:pPr>
        <w:autoSpaceDE w:val="0"/>
        <w:spacing w:line="360" w:lineRule="auto"/>
        <w:jc w:val="center"/>
        <w:rPr>
          <w:sz w:val="28"/>
          <w:szCs w:val="28"/>
        </w:rPr>
      </w:pPr>
    </w:p>
    <w:p w:rsidR="00C97B55" w:rsidRPr="00070513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C97B55" w:rsidRDefault="00C97B55" w:rsidP="00C97B55"/>
    <w:p w:rsidR="00C97B55" w:rsidRPr="00DD089D" w:rsidRDefault="00C97B55" w:rsidP="00C97B55"/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070513" w:rsidRDefault="00070513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C97B55" w:rsidRPr="0053458D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 w:rsidRPr="0053458D">
        <w:rPr>
          <w:b w:val="0"/>
          <w:kern w:val="28"/>
          <w:sz w:val="28"/>
          <w:szCs w:val="28"/>
        </w:rPr>
        <w:t>1</w:t>
      </w:r>
    </w:p>
    <w:p w:rsidR="00C97B55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97B55" w:rsidRPr="00F506CF" w:rsidRDefault="00C97B55" w:rsidP="00C97B55"/>
    <w:p w:rsidR="00070513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В администрацию </w:t>
      </w:r>
      <w:r w:rsidR="00070513" w:rsidRPr="00C67A7D">
        <w:rPr>
          <w:rFonts w:ascii="Times New Roman" w:hAnsi="Times New Roman" w:cs="Times New Roman"/>
        </w:rPr>
        <w:t>муниципального образования     Зеньковский сельсовет</w:t>
      </w:r>
    </w:p>
    <w:p w:rsidR="00C97B55" w:rsidRPr="00C67A7D" w:rsidRDefault="00070513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     (</w:t>
      </w:r>
      <w:r w:rsidR="00C97B55" w:rsidRPr="00C67A7D">
        <w:rPr>
          <w:rFonts w:ascii="Times New Roman" w:hAnsi="Times New Roman" w:cs="Times New Roman"/>
        </w:rPr>
        <w:t>должность, Ф.И.О. руководителя органа)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C67A7D">
        <w:rPr>
          <w:rFonts w:ascii="Times New Roman" w:hAnsi="Times New Roman" w:cs="Times New Roman"/>
        </w:rPr>
        <w:t>(ФИО заявителя; наименование</w:t>
      </w:r>
      <w:proofErr w:type="gramEnd"/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       организации, должность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         руководителя, ИНН)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Почтовый индекс, адрес 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телефон _______________________________</w:t>
      </w:r>
    </w:p>
    <w:p w:rsidR="00C97B55" w:rsidRPr="00C67A7D" w:rsidRDefault="00C97B55" w:rsidP="00C67A7D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>Адрес электронной почты _______________</w:t>
      </w:r>
    </w:p>
    <w:p w:rsidR="00C97B55" w:rsidRPr="00C67A7D" w:rsidRDefault="00C97B55" w:rsidP="00C67A7D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>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</w:p>
    <w:p w:rsidR="00C97B55" w:rsidRDefault="00C97B55" w:rsidP="00C97B55">
      <w:pPr>
        <w:pStyle w:val="ConsPlusNonformat"/>
      </w:pPr>
    </w:p>
    <w:p w:rsidR="00C97B55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>
        <w:t xml:space="preserve">                                 </w:t>
      </w:r>
      <w:r w:rsidRPr="00D331F6">
        <w:rPr>
          <w:rFonts w:ascii="Times New Roman" w:hAnsi="Times New Roman"/>
          <w:sz w:val="24"/>
          <w:szCs w:val="24"/>
        </w:rPr>
        <w:t>УВЕДОМЛЕНИЕ</w:t>
      </w:r>
    </w:p>
    <w:p w:rsidR="00070513" w:rsidRPr="00D331F6" w:rsidRDefault="00070513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 переходе прав на земельный участок (земельные участки)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Уведомляю   о  переходе  прав  на  земельный  участок (земельные участки) с кадастровым номером (номерами)  ___________________________________ 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  _______________________________________________________________</w:t>
      </w: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331F6">
        <w:rPr>
          <w:rFonts w:ascii="Times New Roman" w:hAnsi="Times New Roman"/>
          <w:sz w:val="24"/>
          <w:szCs w:val="24"/>
        </w:rPr>
        <w:t xml:space="preserve"> по адресу: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C97B55" w:rsidRDefault="00C97B55" w:rsidP="00C97B55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C97B55" w:rsidRDefault="00C97B55" w:rsidP="00C97B55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C97B55" w:rsidRPr="00070513" w:rsidRDefault="00C97B55" w:rsidP="00070513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Подпись заявител</w:t>
      </w:r>
      <w:r w:rsidR="00070513">
        <w:rPr>
          <w:rFonts w:ascii="Times New Roman" w:hAnsi="Times New Roman"/>
          <w:sz w:val="24"/>
          <w:szCs w:val="24"/>
        </w:rPr>
        <w:t>я</w:t>
      </w:r>
    </w:p>
    <w:p w:rsidR="00C97B55" w:rsidRDefault="00C97B55" w:rsidP="00C97B55"/>
    <w:p w:rsidR="00C97B55" w:rsidRPr="00DD089D" w:rsidRDefault="00C97B55" w:rsidP="00C97B55"/>
    <w:p w:rsidR="00C97B55" w:rsidRPr="0053458D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2</w:t>
      </w:r>
    </w:p>
    <w:p w:rsidR="00C97B55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97B55" w:rsidRPr="00F506CF" w:rsidRDefault="00C97B55" w:rsidP="00C97B55"/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</w:t>
      </w:r>
      <w:r w:rsidRPr="00C67A7D">
        <w:rPr>
          <w:rFonts w:ascii="Times New Roman" w:hAnsi="Times New Roman" w:cs="Times New Roman"/>
        </w:rPr>
        <w:t xml:space="preserve">В администрацию </w:t>
      </w:r>
      <w:proofErr w:type="gramStart"/>
      <w:r w:rsidRPr="00C67A7D">
        <w:rPr>
          <w:rFonts w:ascii="Times New Roman" w:hAnsi="Times New Roman" w:cs="Times New Roman"/>
        </w:rPr>
        <w:t>муниципального</w:t>
      </w:r>
      <w:proofErr w:type="gramEnd"/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образования </w:t>
      </w:r>
      <w:r w:rsidR="00070513" w:rsidRPr="00C67A7D">
        <w:rPr>
          <w:rFonts w:ascii="Times New Roman" w:hAnsi="Times New Roman" w:cs="Times New Roman"/>
        </w:rPr>
        <w:t>Зеньковский сельсовет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(должность, Ф.И.О. руководителя органа)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от 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C67A7D">
        <w:rPr>
          <w:rFonts w:ascii="Times New Roman" w:hAnsi="Times New Roman" w:cs="Times New Roman"/>
        </w:rPr>
        <w:t>(ФИО заявителя; наименование</w:t>
      </w:r>
      <w:proofErr w:type="gramEnd"/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       организации, должность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         руководителя, ИНН)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Почтовый индекс, адрес 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_______________________________________</w:t>
      </w:r>
    </w:p>
    <w:p w:rsidR="00C97B55" w:rsidRPr="00C67A7D" w:rsidRDefault="00C97B55" w:rsidP="00C67A7D">
      <w:pPr>
        <w:pStyle w:val="ConsPlusNonformat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 xml:space="preserve">                                    телефон _______________________________</w:t>
      </w:r>
    </w:p>
    <w:p w:rsidR="00C97B55" w:rsidRPr="00C67A7D" w:rsidRDefault="00C97B55" w:rsidP="00C67A7D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>Адрес электронной почты _______________</w:t>
      </w:r>
    </w:p>
    <w:p w:rsidR="00C97B55" w:rsidRPr="00C67A7D" w:rsidRDefault="00C97B55" w:rsidP="00C67A7D">
      <w:pPr>
        <w:pStyle w:val="ConsPlusNonformat"/>
        <w:ind w:firstLine="4320"/>
        <w:jc w:val="right"/>
        <w:rPr>
          <w:rFonts w:ascii="Times New Roman" w:hAnsi="Times New Roman" w:cs="Times New Roman"/>
        </w:rPr>
      </w:pPr>
      <w:r w:rsidRPr="00C67A7D">
        <w:rPr>
          <w:rFonts w:ascii="Times New Roman" w:hAnsi="Times New Roman" w:cs="Times New Roman"/>
        </w:rPr>
        <w:t>____________________</w:t>
      </w:r>
    </w:p>
    <w:p w:rsidR="00C97B55" w:rsidRPr="00F506CF" w:rsidRDefault="00C97B55" w:rsidP="00C97B55">
      <w:pPr>
        <w:pStyle w:val="ConsPlusNonformat"/>
        <w:rPr>
          <w:b/>
          <w:kern w:val="28"/>
          <w:sz w:val="24"/>
          <w:szCs w:val="24"/>
        </w:rPr>
      </w:pPr>
    </w:p>
    <w:p w:rsidR="00070513" w:rsidRPr="00D331F6" w:rsidRDefault="00C97B55" w:rsidP="0007051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УВЕДОМЛЕНИЕ</w:t>
      </w: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путем объединения земельных участков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_____________________________________ 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331F6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97B55" w:rsidRPr="00F506CF" w:rsidRDefault="00C97B55" w:rsidP="00C97B55">
      <w:pPr>
        <w:autoSpaceDE w:val="0"/>
        <w:autoSpaceDN w:val="0"/>
        <w:adjustRightInd w:val="0"/>
        <w:jc w:val="both"/>
      </w:pPr>
      <w:r>
        <w:t xml:space="preserve">   </w:t>
      </w:r>
      <w:r w:rsidRPr="00F506CF">
        <w:t>Решение принятое исполнительны</w:t>
      </w:r>
      <w:r>
        <w:t>м</w:t>
      </w:r>
      <w:r w:rsidRPr="00F506CF">
        <w:t xml:space="preserve"> орган</w:t>
      </w:r>
      <w:r>
        <w:t>ом</w:t>
      </w:r>
      <w:r w:rsidRPr="00F506CF">
        <w:t xml:space="preserve"> государственной власти или орган</w:t>
      </w:r>
      <w:r>
        <w:t>ом</w:t>
      </w:r>
      <w:r w:rsidRPr="00F506CF">
        <w:t xml:space="preserve"> местного самоуправления об образовании земельного участка (земельных участков)_________</w:t>
      </w:r>
      <w:r>
        <w:t>____________________________________________________________</w:t>
      </w:r>
    </w:p>
    <w:p w:rsidR="00C97B55" w:rsidRPr="00F506CF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331F6">
        <w:rPr>
          <w:rFonts w:ascii="Times New Roman" w:hAnsi="Times New Roman"/>
          <w:sz w:val="24"/>
          <w:szCs w:val="24"/>
        </w:rPr>
        <w:t xml:space="preserve"> по адресу: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B55" w:rsidRPr="00070513" w:rsidRDefault="00C97B55" w:rsidP="00070513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331F6">
        <w:rPr>
          <w:rFonts w:ascii="Times New Roman" w:hAnsi="Times New Roman"/>
          <w:sz w:val="24"/>
          <w:szCs w:val="24"/>
        </w:rPr>
        <w:t>Подпись заявител</w:t>
      </w:r>
      <w:r w:rsidR="00070513">
        <w:rPr>
          <w:rFonts w:ascii="Times New Roman" w:hAnsi="Times New Roman"/>
          <w:sz w:val="24"/>
          <w:szCs w:val="24"/>
        </w:rPr>
        <w:t>я</w:t>
      </w:r>
    </w:p>
    <w:p w:rsidR="00C97B55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C97B55" w:rsidRPr="0053458D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</w:t>
      </w:r>
      <w:r w:rsidRPr="00E10B57">
        <w:rPr>
          <w:b w:val="0"/>
          <w:kern w:val="28"/>
          <w:sz w:val="28"/>
          <w:szCs w:val="28"/>
        </w:rPr>
        <w:t xml:space="preserve"> </w:t>
      </w:r>
      <w:r>
        <w:rPr>
          <w:b w:val="0"/>
          <w:kern w:val="28"/>
          <w:sz w:val="28"/>
          <w:szCs w:val="28"/>
        </w:rPr>
        <w:t>3</w:t>
      </w:r>
    </w:p>
    <w:p w:rsidR="00C97B55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97B55" w:rsidRPr="00F506CF" w:rsidRDefault="00C97B55" w:rsidP="00C97B55">
      <w:pPr>
        <w:widowControl w:val="0"/>
      </w:pPr>
    </w:p>
    <w:p w:rsidR="00C97B55" w:rsidRDefault="00C97B55" w:rsidP="00C97B55">
      <w:pPr>
        <w:pStyle w:val="ConsPlusNonformat"/>
        <w:widowControl w:val="0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C97B55" w:rsidRDefault="00C97B55" w:rsidP="00C97B55">
      <w:pPr>
        <w:pStyle w:val="ConsPlusNonformat"/>
      </w:pPr>
      <w:r>
        <w:t xml:space="preserve">                                    образования </w:t>
      </w:r>
      <w:r w:rsidR="00070513">
        <w:t>Зеньковский сельсовет</w:t>
      </w:r>
    </w:p>
    <w:p w:rsidR="00C97B55" w:rsidRDefault="00C97B55" w:rsidP="00C97B55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C97B55" w:rsidRDefault="00C97B55" w:rsidP="00C97B55">
      <w:pPr>
        <w:pStyle w:val="ConsPlusNonformat"/>
      </w:pPr>
      <w:r>
        <w:t xml:space="preserve">                                    _______________________________________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от 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C97B55" w:rsidRDefault="00C97B55" w:rsidP="00C97B55">
      <w:pPr>
        <w:pStyle w:val="ConsPlusNonformat"/>
      </w:pPr>
      <w:r>
        <w:t xml:space="preserve">                                    _______________________________________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       организации, должность</w:t>
      </w:r>
    </w:p>
    <w:p w:rsidR="00C97B55" w:rsidRDefault="00C97B55" w:rsidP="00C97B55">
      <w:pPr>
        <w:pStyle w:val="ConsPlusNonformat"/>
      </w:pPr>
      <w:r>
        <w:t xml:space="preserve">                                             руководителя, ИНН)</w:t>
      </w:r>
    </w:p>
    <w:p w:rsidR="00C97B55" w:rsidRDefault="00C97B55" w:rsidP="00C97B55">
      <w:pPr>
        <w:pStyle w:val="ConsPlusNonformat"/>
      </w:pPr>
      <w:r>
        <w:t xml:space="preserve">                                    Почтовый индекс, адрес ________________</w:t>
      </w:r>
    </w:p>
    <w:p w:rsidR="00C97B55" w:rsidRDefault="00C97B55" w:rsidP="00C97B55">
      <w:pPr>
        <w:pStyle w:val="ConsPlusNonformat"/>
      </w:pPr>
      <w:r>
        <w:t xml:space="preserve">                                    _______________________________________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телефон _______________________________</w:t>
      </w:r>
    </w:p>
    <w:p w:rsidR="00C97B55" w:rsidRDefault="00C97B55" w:rsidP="00C97B55">
      <w:pPr>
        <w:pStyle w:val="ConsPlusNonformat"/>
        <w:ind w:firstLine="4320"/>
      </w:pPr>
      <w:r>
        <w:t>Адрес электронной почты _______________</w:t>
      </w:r>
    </w:p>
    <w:p w:rsidR="00C97B55" w:rsidRDefault="00C97B55" w:rsidP="00C97B55">
      <w:pPr>
        <w:pStyle w:val="ConsPlusNonformat"/>
        <w:ind w:firstLine="4320"/>
      </w:pPr>
      <w:r>
        <w:t>____________________</w:t>
      </w:r>
    </w:p>
    <w:p w:rsidR="00C97B55" w:rsidRDefault="00C97B55" w:rsidP="00C97B55">
      <w:pPr>
        <w:pStyle w:val="ConsPlusNonformat"/>
        <w:rPr>
          <w:b/>
          <w:kern w:val="28"/>
          <w:sz w:val="28"/>
          <w:szCs w:val="28"/>
        </w:rPr>
      </w:pPr>
    </w:p>
    <w:p w:rsidR="00C97B55" w:rsidRPr="0093692D" w:rsidRDefault="00C97B55" w:rsidP="00C97B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УВЕДОМЛЕНИЕ</w:t>
      </w:r>
    </w:p>
    <w:p w:rsidR="00C97B55" w:rsidRPr="0093692D" w:rsidRDefault="00C97B55" w:rsidP="00BF2C78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об образовании земельного участка (земельных участков)</w:t>
      </w:r>
      <w:r w:rsidR="00BF2C78">
        <w:rPr>
          <w:rFonts w:ascii="Times New Roman" w:hAnsi="Times New Roman"/>
          <w:sz w:val="24"/>
          <w:szCs w:val="24"/>
        </w:rPr>
        <w:t xml:space="preserve"> </w:t>
      </w:r>
      <w:r w:rsidRPr="0093692D">
        <w:rPr>
          <w:rFonts w:ascii="Times New Roman" w:hAnsi="Times New Roman"/>
          <w:sz w:val="24"/>
          <w:szCs w:val="24"/>
        </w:rPr>
        <w:t>путем раздела, перераспределения земельных участков или выдела из земельных участков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Уведомляю  об  образовании земельного участка (земельных участков)  с кадастровым номером (номерами)   ____________________________________</w:t>
      </w:r>
    </w:p>
    <w:p w:rsidR="00C97B55" w:rsidRPr="0093692D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Правоустанавливающий документ на земельный участок (земельные участки) ________________________________________________________________</w:t>
      </w:r>
    </w:p>
    <w:p w:rsidR="00C97B55" w:rsidRPr="0093692D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6266B6">
        <w:rPr>
          <w:rFonts w:ascii="Times New Roman" w:hAnsi="Times New Roman" w:cs="Times New Roman"/>
          <w:sz w:val="24"/>
          <w:szCs w:val="24"/>
        </w:rPr>
        <w:t xml:space="preserve"> Решение принятое исполнительным органом государственной власти или органом местного самоуправления об образовании земельного участка </w:t>
      </w:r>
      <w:r w:rsidRPr="0093692D">
        <w:rPr>
          <w:rFonts w:ascii="Times New Roman" w:hAnsi="Times New Roman"/>
          <w:sz w:val="24"/>
          <w:szCs w:val="24"/>
        </w:rPr>
        <w:t xml:space="preserve">(земельных участков) </w:t>
      </w:r>
    </w:p>
    <w:p w:rsidR="00C97B55" w:rsidRPr="0093692D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Градостроительный  план  земельного  участка,  на  котором  планируется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92D">
        <w:rPr>
          <w:rFonts w:ascii="Times New Roman" w:hAnsi="Times New Roman"/>
          <w:sz w:val="24"/>
          <w:szCs w:val="24"/>
        </w:rPr>
        <w:t>осуществить строительство, реконструкцию объекта капитального строительства ________________________________________________________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___________________________________________________________________                                                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  _____________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3692D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3692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3692D">
        <w:rPr>
          <w:rFonts w:ascii="Times New Roman" w:hAnsi="Times New Roman"/>
          <w:sz w:val="24"/>
          <w:szCs w:val="24"/>
        </w:rPr>
        <w:t xml:space="preserve"> по адресу: _________________________________________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3692D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К настоящему уведомлению прилагаются:   __________________________________________________________________________________________________________________________________________________________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"___" _____________ 20___ г.</w:t>
      </w:r>
    </w:p>
    <w:p w:rsidR="00C97B55" w:rsidRPr="006266B6" w:rsidRDefault="00C97B55" w:rsidP="00C97B55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Подпись заявителя</w:t>
      </w:r>
    </w:p>
    <w:p w:rsidR="00C97B55" w:rsidRDefault="0044406B" w:rsidP="00C97B55">
      <w:r>
        <w:rPr>
          <w:noProof/>
        </w:rPr>
        <w:pict>
          <v:line id="_x0000_s1026" style="position:absolute;z-index:251656704" from="171pt,17.45pt" to="252pt,17.45pt"/>
        </w:pict>
      </w:r>
    </w:p>
    <w:p w:rsidR="00C67A7D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kern w:val="28"/>
          <w:sz w:val="28"/>
          <w:szCs w:val="28"/>
          <w:lang w:val="en-US"/>
        </w:rPr>
      </w:pPr>
      <w:r>
        <w:rPr>
          <w:b w:val="0"/>
          <w:kern w:val="28"/>
          <w:sz w:val="28"/>
          <w:szCs w:val="28"/>
        </w:rPr>
        <w:t xml:space="preserve">                                                                                         </w:t>
      </w:r>
    </w:p>
    <w:p w:rsidR="00C97B55" w:rsidRPr="0053458D" w:rsidRDefault="00C67A7D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</w:t>
      </w:r>
      <w:r w:rsidR="00C97B55">
        <w:rPr>
          <w:b w:val="0"/>
          <w:kern w:val="28"/>
          <w:sz w:val="28"/>
          <w:szCs w:val="28"/>
        </w:rPr>
        <w:t xml:space="preserve">  Приложение №</w:t>
      </w:r>
      <w:r w:rsidR="00C97B55" w:rsidRPr="00E10B57">
        <w:rPr>
          <w:b w:val="0"/>
          <w:kern w:val="28"/>
          <w:sz w:val="28"/>
          <w:szCs w:val="28"/>
        </w:rPr>
        <w:t xml:space="preserve"> </w:t>
      </w:r>
      <w:r w:rsidR="00C97B55">
        <w:rPr>
          <w:b w:val="0"/>
          <w:kern w:val="28"/>
          <w:sz w:val="28"/>
          <w:szCs w:val="28"/>
        </w:rPr>
        <w:t>4</w:t>
      </w:r>
    </w:p>
    <w:p w:rsidR="00C97B55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53458D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97B55" w:rsidRPr="00F506CF" w:rsidRDefault="00C97B55" w:rsidP="00C97B55">
      <w:pPr>
        <w:widowControl w:val="0"/>
      </w:pPr>
    </w:p>
    <w:p w:rsidR="00C97B55" w:rsidRDefault="00C97B55" w:rsidP="00C97B55">
      <w:pPr>
        <w:pStyle w:val="ConsPlusNonformat"/>
        <w:widowControl w:val="0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C97B55" w:rsidRDefault="00C97B55" w:rsidP="00C97B55">
      <w:pPr>
        <w:pStyle w:val="ConsPlusNonformat"/>
      </w:pPr>
      <w:r>
        <w:t xml:space="preserve">                                    образования </w:t>
      </w:r>
      <w:r w:rsidR="00BF2C78">
        <w:t>Зеньковский сельсовет</w:t>
      </w:r>
    </w:p>
    <w:p w:rsidR="00C97B55" w:rsidRDefault="00C97B55" w:rsidP="00C97B55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C97B55" w:rsidRDefault="00C97B55" w:rsidP="00C97B55">
      <w:pPr>
        <w:pStyle w:val="ConsPlusNonformat"/>
      </w:pPr>
      <w:r>
        <w:t xml:space="preserve">                                    _______________________________________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от 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C97B55" w:rsidRDefault="00C97B55" w:rsidP="00C97B55">
      <w:pPr>
        <w:pStyle w:val="ConsPlusNonformat"/>
      </w:pPr>
      <w:r>
        <w:t xml:space="preserve">                                    _______________________________________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       организации, должность</w:t>
      </w:r>
    </w:p>
    <w:p w:rsidR="00C97B55" w:rsidRDefault="00C97B55" w:rsidP="00C97B55">
      <w:pPr>
        <w:pStyle w:val="ConsPlusNonformat"/>
      </w:pPr>
      <w:r>
        <w:t xml:space="preserve">                                             руководителя, ИНН)</w:t>
      </w:r>
    </w:p>
    <w:p w:rsidR="00C97B55" w:rsidRDefault="00C97B55" w:rsidP="00C97B55">
      <w:pPr>
        <w:pStyle w:val="ConsPlusNonformat"/>
      </w:pPr>
      <w:r>
        <w:t xml:space="preserve">                                    Почтовый индекс, адрес ________________</w:t>
      </w:r>
    </w:p>
    <w:p w:rsidR="00C97B55" w:rsidRDefault="00C97B55" w:rsidP="00C97B55">
      <w:pPr>
        <w:pStyle w:val="ConsPlusNonformat"/>
      </w:pPr>
      <w:r>
        <w:t xml:space="preserve">                                    _______________________________________</w:t>
      </w:r>
    </w:p>
    <w:p w:rsidR="00C97B55" w:rsidRDefault="00C97B55" w:rsidP="00C97B55">
      <w:pPr>
        <w:pStyle w:val="ConsPlusNonformat"/>
      </w:pPr>
      <w:r>
        <w:t xml:space="preserve">                                    телефон _______________________________</w:t>
      </w:r>
    </w:p>
    <w:p w:rsidR="00C97B55" w:rsidRDefault="00C97B55" w:rsidP="00C97B55">
      <w:pPr>
        <w:pStyle w:val="ConsPlusNonformat"/>
        <w:ind w:firstLine="4320"/>
      </w:pPr>
      <w:r>
        <w:t>Адрес электронной почты _______________</w:t>
      </w:r>
    </w:p>
    <w:p w:rsidR="00C97B55" w:rsidRDefault="00C97B55" w:rsidP="00C97B55">
      <w:pPr>
        <w:pStyle w:val="ConsPlusNonformat"/>
        <w:ind w:firstLine="4320"/>
      </w:pPr>
      <w:r>
        <w:t>____________________</w:t>
      </w:r>
    </w:p>
    <w:p w:rsidR="00C97B55" w:rsidRDefault="00C97B55" w:rsidP="00C97B55">
      <w:pPr>
        <w:pStyle w:val="ConsPlusNonformat"/>
        <w:rPr>
          <w:b/>
          <w:kern w:val="28"/>
          <w:sz w:val="28"/>
          <w:szCs w:val="28"/>
        </w:rPr>
      </w:pPr>
    </w:p>
    <w:p w:rsidR="00C97B55" w:rsidRPr="0093692D" w:rsidRDefault="00C97B55" w:rsidP="00C97B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>УВЕДОМЛЕНИЕ</w:t>
      </w:r>
    </w:p>
    <w:p w:rsidR="00C97B55" w:rsidRPr="00114343" w:rsidRDefault="00C97B55" w:rsidP="00C97B55">
      <w:pPr>
        <w:autoSpaceDE w:val="0"/>
        <w:autoSpaceDN w:val="0"/>
        <w:adjustRightInd w:val="0"/>
        <w:ind w:firstLine="540"/>
        <w:jc w:val="center"/>
      </w:pPr>
      <w:r w:rsidRPr="00114343">
        <w:t>о переходе права пользования недрами</w:t>
      </w:r>
    </w:p>
    <w:p w:rsidR="00C97B55" w:rsidRPr="0093692D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92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97B55" w:rsidRPr="00114343" w:rsidRDefault="00C97B55" w:rsidP="00C97B55">
      <w:pPr>
        <w:autoSpaceDE w:val="0"/>
        <w:autoSpaceDN w:val="0"/>
        <w:adjustRightInd w:val="0"/>
        <w:ind w:firstLine="540"/>
        <w:jc w:val="both"/>
      </w:pPr>
      <w:r w:rsidRPr="0093692D">
        <w:t xml:space="preserve">    </w:t>
      </w:r>
      <w:r w:rsidRPr="00D331F6">
        <w:t xml:space="preserve">    Уведомляю   о  переходе  </w:t>
      </w:r>
      <w:r w:rsidRPr="00114343">
        <w:t>права пользования недрами</w:t>
      </w:r>
      <w:r w:rsidRPr="00D331F6">
        <w:t xml:space="preserve"> </w:t>
      </w:r>
      <w:r w:rsidRPr="00114343">
        <w:t>на земельном участке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с кадастровым номером (номерами)  ___________________________________ 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Default="00C97B55" w:rsidP="00C97B55">
      <w:pPr>
        <w:autoSpaceDE w:val="0"/>
        <w:autoSpaceDN w:val="0"/>
        <w:adjustRightInd w:val="0"/>
        <w:jc w:val="both"/>
      </w:pPr>
      <w:r>
        <w:t xml:space="preserve">   Решение о предоставлении права пользования недрами</w:t>
      </w:r>
    </w:p>
    <w:p w:rsidR="00C97B55" w:rsidRDefault="00C97B55" w:rsidP="00C97B55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C97B55" w:rsidRDefault="00C97B55" w:rsidP="00C97B55">
      <w:pPr>
        <w:autoSpaceDE w:val="0"/>
        <w:autoSpaceDN w:val="0"/>
        <w:adjustRightInd w:val="0"/>
        <w:jc w:val="both"/>
      </w:pPr>
      <w:r>
        <w:t>Решение о переоформлении лицензии на право пользования недрами</w:t>
      </w: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Прошу  внести  изменения  в  разрешение на строительство______________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от "___" ____________ 20_____ г. N _____________________, срок действия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D331F6">
        <w:rPr>
          <w:rFonts w:ascii="Times New Roman" w:hAnsi="Times New Roman"/>
          <w:sz w:val="24"/>
          <w:szCs w:val="24"/>
        </w:rPr>
        <w:t>которого установлен до "___" ____________ 20_____ г.</w:t>
      </w:r>
      <w:proofErr w:type="gramEnd"/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(наименование  объекта  капитального  строительства  в  соответствии  с проектной документацией)</w:t>
      </w:r>
    </w:p>
    <w:p w:rsidR="00C97B55" w:rsidRPr="00D331F6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D331F6">
        <w:rPr>
          <w:rFonts w:ascii="Times New Roman" w:hAnsi="Times New Roman"/>
          <w:sz w:val="24"/>
          <w:szCs w:val="24"/>
        </w:rPr>
        <w:t xml:space="preserve"> по адресу: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331F6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</w:t>
      </w:r>
      <w:proofErr w:type="gramEnd"/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муниципального района, поселения)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К настоящему уведомлению прилагаются: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__________________________________________________________________________________________________________________________________________________________</w:t>
      </w: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"___" _____________ 20___ г.</w:t>
      </w:r>
    </w:p>
    <w:p w:rsidR="00C97B55" w:rsidRDefault="00C97B55" w:rsidP="00C97B55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C97B55" w:rsidRDefault="00C97B55" w:rsidP="00C97B55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</w:p>
    <w:p w:rsidR="00C97B55" w:rsidRPr="00D331F6" w:rsidRDefault="00C97B55" w:rsidP="00C97B55">
      <w:pPr>
        <w:pStyle w:val="ConsPlusNonformat"/>
        <w:ind w:left="3261"/>
        <w:jc w:val="center"/>
        <w:rPr>
          <w:rFonts w:ascii="Times New Roman" w:hAnsi="Times New Roman"/>
          <w:sz w:val="24"/>
          <w:szCs w:val="24"/>
        </w:rPr>
      </w:pPr>
      <w:r w:rsidRPr="00D331F6">
        <w:rPr>
          <w:rFonts w:ascii="Times New Roman" w:hAnsi="Times New Roman"/>
          <w:sz w:val="24"/>
          <w:szCs w:val="24"/>
        </w:rPr>
        <w:t>Подпись заявителя</w:t>
      </w:r>
    </w:p>
    <w:p w:rsidR="00C97B55" w:rsidRPr="00BF2C78" w:rsidRDefault="0044406B" w:rsidP="00BF2C78">
      <w:r>
        <w:rPr>
          <w:noProof/>
        </w:rPr>
        <w:pict>
          <v:line id="_x0000_s1027" style="position:absolute;z-index:251657728" from="171pt,17.45pt" to="252pt,17.45pt"/>
        </w:pict>
      </w:r>
    </w:p>
    <w:p w:rsidR="00C97B55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C97B55" w:rsidRPr="00936F19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36F19">
        <w:rPr>
          <w:b w:val="0"/>
          <w:kern w:val="28"/>
          <w:sz w:val="28"/>
          <w:szCs w:val="28"/>
        </w:rPr>
        <w:t>Приложение № 5</w:t>
      </w:r>
    </w:p>
    <w:p w:rsidR="00C97B55" w:rsidRPr="00936F19" w:rsidRDefault="00C97B55" w:rsidP="00C97B55">
      <w:pPr>
        <w:pStyle w:val="10"/>
        <w:keepNext w:val="0"/>
        <w:widowControl w:val="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936F19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C97B55" w:rsidRPr="00936F19" w:rsidRDefault="00C97B55" w:rsidP="00C97B55">
      <w:pPr>
        <w:widowControl w:val="0"/>
      </w:pPr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gramStart"/>
      <w:r w:rsidRPr="00936F1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F2C78">
        <w:rPr>
          <w:rFonts w:ascii="Times New Roman" w:hAnsi="Times New Roman" w:cs="Times New Roman"/>
          <w:sz w:val="24"/>
          <w:szCs w:val="24"/>
        </w:rPr>
        <w:t>Зеньковский сельсовет</w:t>
      </w:r>
    </w:p>
    <w:p w:rsidR="00C97B55" w:rsidRPr="00936F19" w:rsidRDefault="00C97B55" w:rsidP="00C97B55">
      <w:pPr>
        <w:pStyle w:val="ConsPlusNonformat"/>
        <w:ind w:left="4536" w:firstLine="4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(должность, Ф.И.О. руководителя органа) _______________________________________</w:t>
      </w:r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C97B55" w:rsidRPr="00936F19" w:rsidRDefault="00C97B55" w:rsidP="00C97B55">
      <w:pPr>
        <w:pStyle w:val="ConsPlusNonformat"/>
        <w:ind w:left="4536" w:firstLine="768"/>
        <w:rPr>
          <w:rFonts w:ascii="Times New Roman" w:hAnsi="Times New Roman" w:cs="Times New Roman"/>
          <w:sz w:val="24"/>
          <w:szCs w:val="24"/>
        </w:rPr>
      </w:pPr>
      <w:proofErr w:type="gramStart"/>
      <w:r w:rsidRPr="00936F19">
        <w:rPr>
          <w:rFonts w:ascii="Times New Roman" w:hAnsi="Times New Roman" w:cs="Times New Roman"/>
          <w:sz w:val="24"/>
          <w:szCs w:val="24"/>
        </w:rPr>
        <w:t>(ФИО заявителя; наименование               _______________________________________</w:t>
      </w:r>
      <w:proofErr w:type="gramEnd"/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 xml:space="preserve"> организации, должность руководителя, ИНН)</w:t>
      </w:r>
    </w:p>
    <w:p w:rsidR="00C97B55" w:rsidRPr="00936F19" w:rsidRDefault="00C97B55" w:rsidP="00C97B55">
      <w:pPr>
        <w:pStyle w:val="ConsPlusNonformat"/>
        <w:ind w:firstLine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Почтовый индекс, адрес ________________</w:t>
      </w:r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C97B55" w:rsidRPr="00936F19" w:rsidRDefault="00C97B55" w:rsidP="00C97B5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Адрес электронной почты _______________</w:t>
      </w:r>
    </w:p>
    <w:p w:rsidR="00C97B55" w:rsidRPr="00936F19" w:rsidRDefault="00C97B55" w:rsidP="00C97B55">
      <w:pPr>
        <w:pStyle w:val="ConsPlusNonformat"/>
        <w:widowControl w:val="0"/>
        <w:rPr>
          <w:b/>
          <w:kern w:val="28"/>
          <w:sz w:val="28"/>
          <w:szCs w:val="28"/>
        </w:rPr>
      </w:pPr>
    </w:p>
    <w:p w:rsidR="00C97B55" w:rsidRPr="00936F19" w:rsidRDefault="00C97B55" w:rsidP="00C97B5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ЗАЯВЛЕНИЕ</w:t>
      </w: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о внесении изменений в разрешение на строительство в связи с изменениями, внесенными в проектную документацию на объект, находящийся в стадии строительства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C97B55" w:rsidRPr="00936F19" w:rsidRDefault="00C97B55" w:rsidP="00C97B55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Pr="00936F19">
        <w:rPr>
          <w:rFonts w:ascii="Times New Roman" w:hAnsi="Times New Roman"/>
          <w:sz w:val="24"/>
          <w:szCs w:val="24"/>
        </w:rPr>
        <w:tab/>
      </w:r>
    </w:p>
    <w:p w:rsidR="00C97B55" w:rsidRPr="00936F19" w:rsidRDefault="00C97B55" w:rsidP="00C97B55">
      <w:pPr>
        <w:pStyle w:val="ConsPlusNonformat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ab/>
        <w:t>Изменения в проектную документацию на объект, находящийся в стадии строительства, _____________________________________________________________________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(наименование объекта капитального строительства, линейного объекта)</w:t>
      </w: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внесены______________________________________________________________________</w:t>
      </w: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(указывается кем, когда внесены изменения в проектную документацию, </w:t>
      </w:r>
      <w:proofErr w:type="spellStart"/>
      <w:proofErr w:type="gramStart"/>
      <w:r w:rsidRPr="00936F19">
        <w:rPr>
          <w:rFonts w:ascii="Times New Roman" w:hAnsi="Times New Roman"/>
          <w:sz w:val="24"/>
          <w:szCs w:val="24"/>
        </w:rPr>
        <w:t>рекви</w:t>
      </w:r>
      <w:proofErr w:type="spellEnd"/>
      <w:r w:rsidRPr="00936F19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936F19">
        <w:rPr>
          <w:rFonts w:ascii="Times New Roman" w:hAnsi="Times New Roman"/>
          <w:sz w:val="24"/>
          <w:szCs w:val="24"/>
        </w:rPr>
        <w:t>зиты</w:t>
      </w:r>
      <w:proofErr w:type="spellEnd"/>
      <w:proofErr w:type="gramEnd"/>
      <w:r w:rsidRPr="00936F19">
        <w:rPr>
          <w:rFonts w:ascii="Times New Roman" w:hAnsi="Times New Roman"/>
          <w:sz w:val="24"/>
          <w:szCs w:val="24"/>
        </w:rPr>
        <w:t xml:space="preserve"> документа, название проектной организации)</w:t>
      </w: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</w:t>
      </w: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Положительное заключение экспертизы проектной документации с изменениями </w:t>
      </w:r>
      <w:proofErr w:type="gramStart"/>
      <w:r w:rsidRPr="00936F19">
        <w:rPr>
          <w:rFonts w:ascii="Times New Roman" w:hAnsi="Times New Roman"/>
          <w:sz w:val="24"/>
          <w:szCs w:val="24"/>
        </w:rPr>
        <w:t>от</w:t>
      </w:r>
      <w:proofErr w:type="gramEnd"/>
      <w:r w:rsidRPr="00936F19">
        <w:rPr>
          <w:rFonts w:ascii="Times New Roman" w:hAnsi="Times New Roman"/>
          <w:sz w:val="24"/>
          <w:szCs w:val="24"/>
        </w:rPr>
        <w:t xml:space="preserve"> ______________№___________________выдано_________________________________</w:t>
      </w: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(наименование организации)</w:t>
      </w: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(если в соответствии с законодательством проектная документация с изменениями объекта капитального строительства, линейного объекта подлежит экспертизе) </w:t>
      </w: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C97B55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Если проектная документация с изменениями не подлежит экспертизе и, если экспертиза не проводилась застройщиком по собственной инициативе:</w:t>
      </w:r>
    </w:p>
    <w:p w:rsidR="00C97B55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t xml:space="preserve">1. В отношении объекта капитального строительства, не являющегося линейным объектом, настоящим заявлением застройщик подтверждает, что изменения, внесенные в проектную документацию, не влияют на конструктивную надежность и безопасность объекта капитального строительства*: </w:t>
      </w:r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387"/>
      </w:tblGrid>
      <w:tr w:rsidR="00C97B55" w:rsidRPr="0039119A" w:rsidTr="00C97B55">
        <w:trPr>
          <w:trHeight w:val="6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5" w:rsidRPr="0039119A" w:rsidRDefault="00C97B55" w:rsidP="00C97B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заявлением от имени застройщика подтверждаю, что изменения, внесенные в проектную документацию, не влияют на конструктивную надежность и </w:t>
            </w:r>
            <w:r w:rsidRPr="0039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объекта капитального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5" w:rsidRPr="0039119A" w:rsidRDefault="00C97B55" w:rsidP="00C97B55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_____________________________________</w:t>
            </w:r>
          </w:p>
          <w:p w:rsidR="00C97B55" w:rsidRPr="0039119A" w:rsidRDefault="00C97B55" w:rsidP="00C97B55">
            <w:pPr>
              <w:pStyle w:val="ConsPlusNonformat"/>
              <w:pBdr>
                <w:bottom w:val="single" w:sz="12" w:space="1" w:color="auto"/>
              </w:pBdr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55" w:rsidRPr="0039119A" w:rsidRDefault="00C97B55" w:rsidP="00C97B55">
            <w:pPr>
              <w:pStyle w:val="ConsPlusNonformat"/>
              <w:ind w:left="-76"/>
              <w:jc w:val="both"/>
              <w:rPr>
                <w:rFonts w:ascii="Times New Roman" w:hAnsi="Times New Roman" w:cs="Times New Roman"/>
              </w:rPr>
            </w:pPr>
            <w:r w:rsidRPr="0039119A">
              <w:rPr>
                <w:rFonts w:ascii="Times New Roman" w:hAnsi="Times New Roman" w:cs="Times New Roman"/>
              </w:rPr>
              <w:t>(указываются должность, Ф.И.О. руководителя застройщика или лица исполняющего его обязанности)</w:t>
            </w:r>
          </w:p>
          <w:p w:rsidR="00C97B55" w:rsidRPr="0039119A" w:rsidRDefault="00C97B55" w:rsidP="00C97B55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C97B55" w:rsidRPr="0039119A" w:rsidRDefault="00C97B55" w:rsidP="00C97B55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               _________</w:t>
            </w:r>
          </w:p>
          <w:p w:rsidR="00C97B55" w:rsidRPr="0039119A" w:rsidRDefault="00C97B55" w:rsidP="00C97B55">
            <w:pPr>
              <w:pStyle w:val="ConsPlusNonformat"/>
              <w:ind w:left="-76" w:firstLine="110"/>
              <w:jc w:val="both"/>
              <w:rPr>
                <w:rFonts w:ascii="Times New Roman" w:hAnsi="Times New Roman" w:cs="Times New Roman"/>
              </w:rPr>
            </w:pPr>
            <w:r w:rsidRPr="0039119A">
              <w:rPr>
                <w:rFonts w:ascii="Times New Roman" w:hAnsi="Times New Roman" w:cs="Times New Roman"/>
              </w:rPr>
              <w:t xml:space="preserve">                             (подпись)               М.П.                (дата)</w:t>
            </w:r>
          </w:p>
        </w:tc>
      </w:tr>
    </w:tbl>
    <w:p w:rsidR="00C97B55" w:rsidRPr="0039119A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t>* - необходимость проведения экспертизы проектной документации с изменениями определяется застройщиком и лицом, осуществившим подготовку проектной документации с изменениями.</w:t>
      </w:r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t>При наличии застройщик дополнительно указывает реквизиты письма или иного документа, содержащего вывод лица, осуществившего подготовку проектной документации с изменениями, о том, что внесенные в проектную документацию изменения не влияют на конструктивную надежность и безопасность объекта капитального строительства: _____________________________________________________________________________</w:t>
      </w:r>
    </w:p>
    <w:p w:rsidR="00C97B55" w:rsidRPr="00554438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43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19A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39119A">
        <w:rPr>
          <w:rFonts w:ascii="Times New Roman" w:hAnsi="Times New Roman" w:cs="Times New Roman"/>
          <w:i/>
          <w:sz w:val="24"/>
          <w:szCs w:val="24"/>
        </w:rPr>
        <w:t>В отношении линейного объекта застройщик в заявлении указывает реквизиты заключения организации, выдавшей положительное заключение экспертизы проектной документации линейного объекта, подтверждающего, что проектная документация с изменениями не снижает конструктивные и другие характеристики надежности и безопасности линейного объекта, не изменяет его качественные и функциональные характеристики и не приводит к увеличению сметы на строительство, реконструкцию линейного объекта</w:t>
      </w:r>
      <w:proofErr w:type="gramEnd"/>
    </w:p>
    <w:p w:rsidR="00C97B55" w:rsidRPr="0039119A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387"/>
      </w:tblGrid>
      <w:tr w:rsidR="00C97B55" w:rsidRPr="0039119A" w:rsidTr="00C97B55">
        <w:trPr>
          <w:trHeight w:val="2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5" w:rsidRPr="0039119A" w:rsidRDefault="00C97B55" w:rsidP="00C97B55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19A">
              <w:rPr>
                <w:rFonts w:ascii="Times New Roman" w:hAnsi="Times New Roman" w:cs="Times New Roman"/>
                <w:sz w:val="24"/>
                <w:szCs w:val="24"/>
              </w:rPr>
              <w:t xml:space="preserve">Далее указываются  реквизиты заключения (номер и даты выдачи), а также наименование выдавшей его организации: </w:t>
            </w:r>
          </w:p>
          <w:p w:rsidR="00C97B55" w:rsidRPr="0039119A" w:rsidRDefault="00C97B55" w:rsidP="00C97B55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55" w:rsidRPr="0039119A" w:rsidRDefault="00C97B55" w:rsidP="00C97B55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55" w:rsidRPr="0039119A" w:rsidRDefault="00C97B55" w:rsidP="00C97B55">
            <w:pPr>
              <w:pStyle w:val="ConsPlusNonformat"/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55" w:rsidRPr="0039119A" w:rsidRDefault="00C97B55" w:rsidP="00C97B55">
            <w:pPr>
              <w:pStyle w:val="ConsPlusNonformat"/>
              <w:pBdr>
                <w:top w:val="single" w:sz="12" w:space="1" w:color="auto"/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55" w:rsidRPr="0039119A" w:rsidRDefault="00C97B55" w:rsidP="00C97B55">
            <w:pPr>
              <w:pStyle w:val="ConsPlusNonformat"/>
              <w:pBdr>
                <w:bottom w:val="single" w:sz="12" w:space="1" w:color="auto"/>
              </w:pBdr>
              <w:ind w:left="1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55" w:rsidRPr="0039119A" w:rsidRDefault="00C97B55" w:rsidP="00C97B55">
            <w:pPr>
              <w:ind w:firstLine="317"/>
              <w:jc w:val="both"/>
            </w:pPr>
            <w:r w:rsidRPr="0039119A">
              <w:t xml:space="preserve">Достоверность указанных в настоящем заявлении сведений о заключении экспертизы проектной документации линейного объекта </w:t>
            </w:r>
          </w:p>
          <w:p w:rsidR="00C97B55" w:rsidRPr="0039119A" w:rsidRDefault="00C97B55" w:rsidP="00C97B55">
            <w:pPr>
              <w:jc w:val="both"/>
            </w:pPr>
            <w:r w:rsidRPr="0039119A">
              <w:t>ПОДТВЕРЖДАЮ</w:t>
            </w:r>
          </w:p>
          <w:p w:rsidR="00C97B55" w:rsidRPr="0039119A" w:rsidRDefault="00C97B55" w:rsidP="00C97B55">
            <w:pPr>
              <w:pBdr>
                <w:bottom w:val="single" w:sz="12" w:space="1" w:color="auto"/>
              </w:pBdr>
            </w:pPr>
          </w:p>
          <w:p w:rsidR="00C97B55" w:rsidRPr="0039119A" w:rsidRDefault="00C97B55" w:rsidP="00C97B55">
            <w:r w:rsidRPr="0039119A">
              <w:t>__________________________________________</w:t>
            </w:r>
          </w:p>
          <w:p w:rsidR="00C97B55" w:rsidRPr="0039119A" w:rsidRDefault="00C97B55" w:rsidP="00C97B55"/>
          <w:p w:rsidR="00C97B55" w:rsidRPr="0039119A" w:rsidRDefault="00C97B55" w:rsidP="00C97B55">
            <w:r w:rsidRPr="0039119A">
              <w:t>(указываются должность, Ф.И.О. руководителя застройщика или лица исполняющего его обязанности)</w:t>
            </w:r>
          </w:p>
          <w:p w:rsidR="00C97B55" w:rsidRPr="0039119A" w:rsidRDefault="00C97B55" w:rsidP="00C97B55">
            <w:r w:rsidRPr="0039119A">
              <w:t xml:space="preserve">           ___________________               _________</w:t>
            </w:r>
          </w:p>
          <w:p w:rsidR="00C97B55" w:rsidRPr="0039119A" w:rsidRDefault="00C97B55" w:rsidP="00C97B55">
            <w:r w:rsidRPr="0039119A">
              <w:t xml:space="preserve">                     (подпись)               М.П.        (дата)</w:t>
            </w:r>
          </w:p>
          <w:p w:rsidR="00C97B55" w:rsidRPr="0039119A" w:rsidRDefault="00C97B55" w:rsidP="00C97B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B55" w:rsidRPr="00936F19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Реквизиты п</w:t>
      </w:r>
      <w:r w:rsidRPr="00936F19">
        <w:rPr>
          <w:rFonts w:ascii="Times New Roman" w:hAnsi="Times New Roman"/>
          <w:sz w:val="24"/>
          <w:szCs w:val="24"/>
        </w:rPr>
        <w:t>равоустанавливающего документа на земельный участок (земельные участки)_____________________________________________________________________</w:t>
      </w:r>
    </w:p>
    <w:p w:rsidR="00C97B55" w:rsidRPr="00936F19" w:rsidRDefault="00C97B55" w:rsidP="00C97B55">
      <w:pPr>
        <w:pStyle w:val="ConsPlusNonformat"/>
        <w:pBdr>
          <w:bottom w:val="single" w:sz="4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(в случае увеличения протяженности линейного объекта)</w:t>
      </w: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Реквизиты проекта планировки территории  и проекта  межевания территории с изменениями__________________________________________________________________</w:t>
      </w:r>
    </w:p>
    <w:p w:rsidR="00C97B55" w:rsidRPr="00936F19" w:rsidRDefault="00C97B55" w:rsidP="00C97B55">
      <w:pPr>
        <w:pStyle w:val="ConsPlusNonformat"/>
        <w:pBdr>
          <w:bottom w:val="single" w:sz="4" w:space="1" w:color="auto"/>
        </w:pBdr>
        <w:ind w:firstLine="708"/>
        <w:rPr>
          <w:rFonts w:ascii="Times New Roman" w:hAnsi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( в случае изменения проектных характеристик линейного объекта)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C97B55" w:rsidRPr="00936F19" w:rsidRDefault="00C97B55" w:rsidP="00C9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Pr="00936F19">
        <w:rPr>
          <w:rFonts w:ascii="Times New Roman" w:hAnsi="Times New Roman"/>
          <w:sz w:val="24"/>
          <w:szCs w:val="24"/>
        </w:rPr>
        <w:tab/>
        <w:t xml:space="preserve">Реквизиты </w:t>
      </w:r>
      <w:r w:rsidRPr="00936F19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1" w:history="1">
        <w:r w:rsidRPr="00936F19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936F19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</w:t>
      </w:r>
      <w:r w:rsidRPr="00936F19">
        <w:rPr>
          <w:rFonts w:ascii="Times New Roman" w:hAnsi="Times New Roman" w:cs="Times New Roman"/>
          <w:sz w:val="24"/>
          <w:szCs w:val="24"/>
        </w:rPr>
        <w:lastRenderedPageBreak/>
        <w:t>Федерации)_________________________________________________________________________</w:t>
      </w:r>
    </w:p>
    <w:p w:rsidR="00C97B55" w:rsidRPr="00936F19" w:rsidRDefault="00C97B55" w:rsidP="00BF2C78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936F19" w:rsidRDefault="00C97B55" w:rsidP="00BF2C78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Прошу  внести  изменения  в  разрешение на строительство  ____________________                                                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от "___" ____________ 20_____ г. N _____________________, 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срок </w:t>
      </w:r>
      <w:proofErr w:type="gramStart"/>
      <w:r w:rsidRPr="00936F19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936F19">
        <w:rPr>
          <w:rFonts w:ascii="Times New Roman" w:hAnsi="Times New Roman"/>
          <w:sz w:val="24"/>
          <w:szCs w:val="24"/>
        </w:rPr>
        <w:t xml:space="preserve"> которого установлен до "___" ____________ 20_____ г.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(наименование  объекта  капитального  строительства</w:t>
      </w:r>
      <w:proofErr w:type="gramStart"/>
      <w:r w:rsidRPr="00936F19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:rsidR="00C97B55" w:rsidRPr="00936F19" w:rsidRDefault="00C97B55" w:rsidP="00C97B55">
      <w:pPr>
        <w:pStyle w:val="ConsPlusNonformat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36F19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36F19">
        <w:rPr>
          <w:rFonts w:ascii="Times New Roman" w:hAnsi="Times New Roman"/>
          <w:sz w:val="24"/>
          <w:szCs w:val="24"/>
        </w:rPr>
        <w:t xml:space="preserve"> по адресу: ________________________________________________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 w:rsidRPr="00936F19">
        <w:rPr>
          <w:rFonts w:ascii="Times New Roman" w:hAnsi="Times New Roman"/>
          <w:sz w:val="24"/>
          <w:szCs w:val="24"/>
        </w:rPr>
        <w:t xml:space="preserve">(наименование субъекта Российской Федерации, городского округа,    </w:t>
      </w:r>
      <w:proofErr w:type="gramEnd"/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                                          муниципального района, поселения)</w:t>
      </w:r>
    </w:p>
    <w:p w:rsidR="00C97B55" w:rsidRPr="00936F19" w:rsidRDefault="00C97B55" w:rsidP="00C97B5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Изменения, вносимые в разрешение на строительство:</w:t>
      </w:r>
    </w:p>
    <w:p w:rsidR="00C97B55" w:rsidRPr="00936F19" w:rsidRDefault="00C97B55" w:rsidP="00C97B5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C97B55" w:rsidRPr="00936F19" w:rsidRDefault="00C97B55" w:rsidP="00BF2C7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Краткие проектные характеристики объекта капитального строительства_______</w:t>
      </w:r>
    </w:p>
    <w:p w:rsidR="00C97B55" w:rsidRPr="00936F19" w:rsidRDefault="00C97B55" w:rsidP="00C9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7B55" w:rsidRPr="00936F19" w:rsidRDefault="00C97B55" w:rsidP="00C9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(общая площадь (кв</w:t>
      </w:r>
      <w:proofErr w:type="gramStart"/>
      <w:r w:rsidRPr="00936F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6F19">
        <w:rPr>
          <w:rFonts w:ascii="Times New Roman" w:hAnsi="Times New Roman" w:cs="Times New Roman"/>
          <w:sz w:val="24"/>
          <w:szCs w:val="24"/>
        </w:rPr>
        <w:t>), площадь земельного участка (кв.м), объем (куб.м), объем подземной части (куб.м), количество этажей (шт.), количество подземных этажей (шт.), площадь застройки (кв.м), высота (м), вместимость (чел.))</w:t>
      </w:r>
    </w:p>
    <w:p w:rsidR="00C97B55" w:rsidRPr="00936F19" w:rsidRDefault="00C97B55" w:rsidP="00C97B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B55" w:rsidRPr="00936F19" w:rsidRDefault="00C97B55" w:rsidP="00C97B5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36F19">
        <w:rPr>
          <w:rFonts w:ascii="Times New Roman" w:hAnsi="Times New Roman" w:cs="Times New Roman"/>
          <w:sz w:val="24"/>
          <w:szCs w:val="24"/>
        </w:rPr>
        <w:t>Иные показатели________________________________________________________</w:t>
      </w:r>
    </w:p>
    <w:p w:rsidR="00C97B55" w:rsidRPr="00936F19" w:rsidRDefault="00C97B55" w:rsidP="00C97B55">
      <w:pPr>
        <w:autoSpaceDE w:val="0"/>
        <w:autoSpaceDN w:val="0"/>
        <w:adjustRightInd w:val="0"/>
        <w:ind w:firstLine="540"/>
        <w:jc w:val="both"/>
      </w:pPr>
      <w:r w:rsidRPr="00936F19">
        <w:t xml:space="preserve">                                          (Указываются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</w:t>
      </w:r>
    </w:p>
    <w:p w:rsidR="00C97B55" w:rsidRPr="00936F19" w:rsidRDefault="00C97B55" w:rsidP="00C97B55">
      <w:pPr>
        <w:autoSpaceDE w:val="0"/>
        <w:autoSpaceDN w:val="0"/>
        <w:adjustRightInd w:val="0"/>
        <w:ind w:firstLine="708"/>
        <w:jc w:val="both"/>
      </w:pPr>
    </w:p>
    <w:p w:rsidR="00C97B55" w:rsidRPr="00936F19" w:rsidRDefault="00C97B55" w:rsidP="00C97B55">
      <w:pPr>
        <w:autoSpaceDE w:val="0"/>
        <w:autoSpaceDN w:val="0"/>
        <w:adjustRightInd w:val="0"/>
        <w:ind w:firstLine="708"/>
        <w:jc w:val="both"/>
      </w:pPr>
      <w:r w:rsidRPr="00936F19">
        <w:t>Краткие проектные характеристики линейного объекта______________________</w:t>
      </w:r>
    </w:p>
    <w:p w:rsidR="00C97B55" w:rsidRPr="00936F19" w:rsidRDefault="00C97B55" w:rsidP="00C97B55">
      <w:pPr>
        <w:autoSpaceDE w:val="0"/>
        <w:autoSpaceDN w:val="0"/>
        <w:adjustRightInd w:val="0"/>
        <w:jc w:val="both"/>
      </w:pPr>
    </w:p>
    <w:p w:rsidR="00C97B55" w:rsidRPr="00936F19" w:rsidRDefault="00C97B55" w:rsidP="00C97B55">
      <w:pPr>
        <w:autoSpaceDE w:val="0"/>
        <w:autoSpaceDN w:val="0"/>
        <w:adjustRightInd w:val="0"/>
        <w:jc w:val="both"/>
      </w:pPr>
      <w:r w:rsidRPr="00936F19">
        <w:t>_____________________________________________________________________________</w:t>
      </w:r>
    </w:p>
    <w:p w:rsidR="00C97B55" w:rsidRPr="00936F19" w:rsidRDefault="00C97B55" w:rsidP="00C97B55">
      <w:pPr>
        <w:autoSpaceDE w:val="0"/>
        <w:autoSpaceDN w:val="0"/>
        <w:adjustRightInd w:val="0"/>
        <w:jc w:val="both"/>
      </w:pPr>
      <w:r w:rsidRPr="00936F19">
        <w:t xml:space="preserve">(категория (класс), протяженность, мощность (пропускная способность, грузооборот, интенсивность движения), тип (КЛ, </w:t>
      </w:r>
      <w:proofErr w:type="gramStart"/>
      <w:r w:rsidRPr="00936F19">
        <w:t>ВЛ</w:t>
      </w:r>
      <w:proofErr w:type="gramEnd"/>
      <w:r w:rsidRPr="00936F19">
        <w:t>, КВЛ), уровень напряжения линий электропередачи, перечень конструктивных элементов, оказывающих влияние на безопасность)</w:t>
      </w:r>
    </w:p>
    <w:p w:rsidR="00C97B55" w:rsidRPr="00936F19" w:rsidRDefault="00C97B55" w:rsidP="00C97B55">
      <w:pPr>
        <w:autoSpaceDE w:val="0"/>
        <w:autoSpaceDN w:val="0"/>
        <w:adjustRightInd w:val="0"/>
        <w:ind w:firstLine="708"/>
        <w:jc w:val="both"/>
      </w:pPr>
    </w:p>
    <w:p w:rsidR="00C97B55" w:rsidRPr="00936F19" w:rsidRDefault="00C97B55" w:rsidP="00C97B55">
      <w:pPr>
        <w:autoSpaceDE w:val="0"/>
        <w:autoSpaceDN w:val="0"/>
        <w:adjustRightInd w:val="0"/>
        <w:ind w:firstLine="708"/>
        <w:jc w:val="both"/>
      </w:pPr>
      <w:r w:rsidRPr="00936F19">
        <w:t>Иные показатели _______________________________________________________</w:t>
      </w:r>
    </w:p>
    <w:p w:rsidR="00C97B55" w:rsidRPr="00936F19" w:rsidRDefault="00C97B55" w:rsidP="00C97B55">
      <w:pPr>
        <w:autoSpaceDE w:val="0"/>
        <w:autoSpaceDN w:val="0"/>
        <w:adjustRightInd w:val="0"/>
        <w:jc w:val="both"/>
      </w:pPr>
      <w:r w:rsidRPr="00936F19">
        <w:t xml:space="preserve"> _____________________________________________________________________________</w:t>
      </w:r>
    </w:p>
    <w:p w:rsidR="00C97B55" w:rsidRPr="00936F19" w:rsidRDefault="00C97B55" w:rsidP="00C97B55">
      <w:pPr>
        <w:autoSpaceDE w:val="0"/>
        <w:autoSpaceDN w:val="0"/>
        <w:adjustRightInd w:val="0"/>
        <w:ind w:firstLine="540"/>
        <w:jc w:val="both"/>
      </w:pPr>
      <w:r w:rsidRPr="00936F19">
        <w:t>(Указываются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объекта)</w:t>
      </w:r>
    </w:p>
    <w:p w:rsidR="00C97B55" w:rsidRPr="00936F19" w:rsidRDefault="00C97B55" w:rsidP="00C97B55">
      <w:pPr>
        <w:autoSpaceDE w:val="0"/>
        <w:autoSpaceDN w:val="0"/>
        <w:adjustRightInd w:val="0"/>
        <w:ind w:firstLine="540"/>
        <w:jc w:val="both"/>
      </w:pP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 xml:space="preserve">    </w:t>
      </w:r>
      <w:r w:rsidRPr="00936F19">
        <w:rPr>
          <w:rFonts w:ascii="Times New Roman" w:hAnsi="Times New Roman"/>
          <w:sz w:val="24"/>
          <w:szCs w:val="24"/>
        </w:rPr>
        <w:tab/>
        <w:t>К настоящему уведомлению прилагаются:</w:t>
      </w:r>
    </w:p>
    <w:p w:rsidR="00C97B55" w:rsidRPr="00936F19" w:rsidRDefault="00C97B55" w:rsidP="00C97B55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E88" w:rsidRPr="00BF2C78" w:rsidRDefault="00C97B55" w:rsidP="00BF2C78">
      <w:pPr>
        <w:pStyle w:val="ConsPlusNonformat"/>
        <w:rPr>
          <w:rFonts w:ascii="Times New Roman" w:hAnsi="Times New Roman"/>
          <w:sz w:val="24"/>
          <w:szCs w:val="24"/>
        </w:rPr>
      </w:pPr>
      <w:r w:rsidRPr="00936F19">
        <w:rPr>
          <w:rFonts w:ascii="Times New Roman" w:hAnsi="Times New Roman"/>
          <w:sz w:val="24"/>
          <w:szCs w:val="24"/>
        </w:rPr>
        <w:t>"___" _____________ 20___ г.</w:t>
      </w:r>
      <w:r w:rsidR="00BF2C78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36F19">
        <w:rPr>
          <w:rFonts w:ascii="Times New Roman" w:hAnsi="Times New Roman"/>
          <w:sz w:val="24"/>
          <w:szCs w:val="24"/>
        </w:rPr>
        <w:t>Подпись заявителя</w:t>
      </w:r>
      <w:r w:rsidR="0044406B" w:rsidRPr="0044406B">
        <w:rPr>
          <w:noProof/>
        </w:rPr>
        <w:pict>
          <v:line id="_x0000_s1028" style="position:absolute;z-index:251658752;mso-position-horizontal-relative:text;mso-position-vertical-relative:text" from="171pt,17.45pt" to="252pt,17.45pt"/>
        </w:pict>
      </w:r>
    </w:p>
    <w:sectPr w:rsidR="00644E88" w:rsidRPr="00BF2C78" w:rsidSect="0064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6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B55"/>
    <w:rsid w:val="00070513"/>
    <w:rsid w:val="002B44AE"/>
    <w:rsid w:val="00372568"/>
    <w:rsid w:val="0044406B"/>
    <w:rsid w:val="00485E44"/>
    <w:rsid w:val="00610FF6"/>
    <w:rsid w:val="00644E88"/>
    <w:rsid w:val="00BF2C78"/>
    <w:rsid w:val="00C01BC6"/>
    <w:rsid w:val="00C12BAE"/>
    <w:rsid w:val="00C67A7D"/>
    <w:rsid w:val="00C97B55"/>
    <w:rsid w:val="00CD7645"/>
    <w:rsid w:val="00CD77DA"/>
    <w:rsid w:val="00D73B83"/>
    <w:rsid w:val="00EC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97B55"/>
    <w:pPr>
      <w:keepNext/>
      <w:numPr>
        <w:numId w:val="1"/>
      </w:numPr>
      <w:spacing w:before="180" w:after="180"/>
      <w:outlineLvl w:val="0"/>
    </w:pPr>
    <w:rPr>
      <w:b/>
      <w:bCs/>
      <w:kern w:val="32"/>
      <w:lang w:eastAsia="en-US"/>
    </w:rPr>
  </w:style>
  <w:style w:type="paragraph" w:styleId="20">
    <w:name w:val="heading 2"/>
    <w:basedOn w:val="a"/>
    <w:next w:val="a"/>
    <w:link w:val="21"/>
    <w:qFormat/>
    <w:rsid w:val="00C97B55"/>
    <w:pPr>
      <w:keepNext/>
      <w:numPr>
        <w:ilvl w:val="1"/>
        <w:numId w:val="1"/>
      </w:numPr>
      <w:spacing w:before="120" w:after="120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C97B55"/>
    <w:pPr>
      <w:keepNext/>
      <w:numPr>
        <w:ilvl w:val="2"/>
        <w:numId w:val="1"/>
      </w:numPr>
      <w:spacing w:before="60" w:after="60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C97B55"/>
    <w:pPr>
      <w:keepNext/>
      <w:numPr>
        <w:ilvl w:val="3"/>
        <w:numId w:val="1"/>
      </w:numPr>
      <w:spacing w:after="60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C97B55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97B55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C97B55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C97B55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97B55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1">
    <w:name w:val="Заголовок 2 Знак"/>
    <w:basedOn w:val="a0"/>
    <w:link w:val="20"/>
    <w:rsid w:val="00C97B5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97B5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97B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97B55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C97B55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97B55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97B55"/>
    <w:rPr>
      <w:rFonts w:ascii="Cambria" w:eastAsia="Times New Roman" w:hAnsi="Cambria" w:cs="Cambria"/>
    </w:rPr>
  </w:style>
  <w:style w:type="paragraph" w:customStyle="1" w:styleId="ConsPlusNormal">
    <w:name w:val="ConsPlusNormal"/>
    <w:rsid w:val="00C97B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rsid w:val="00C97B55"/>
    <w:pPr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C97B5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C97B55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rsid w:val="00C97B55"/>
    <w:pPr>
      <w:spacing w:after="200" w:line="276" w:lineRule="auto"/>
    </w:pPr>
    <w:rPr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semiHidden/>
    <w:rsid w:val="00C97B5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C97B55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C97B55"/>
    <w:rPr>
      <w:b/>
      <w:bCs/>
    </w:rPr>
  </w:style>
  <w:style w:type="paragraph" w:styleId="aa">
    <w:name w:val="Balloon Text"/>
    <w:basedOn w:val="a"/>
    <w:link w:val="ab"/>
    <w:semiHidden/>
    <w:rsid w:val="00C97B55"/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C97B55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C97B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97B55"/>
    <w:pPr>
      <w:spacing w:after="120"/>
    </w:pPr>
  </w:style>
  <w:style w:type="paragraph" w:customStyle="1" w:styleId="ConsPlusTitle">
    <w:name w:val="ConsPlusTitle"/>
    <w:rsid w:val="00C97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97B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">
    <w:name w:val="title"/>
    <w:rsid w:val="00C97B55"/>
    <w:rPr>
      <w:rFonts w:ascii="Verdana" w:hAnsi="Verdana" w:cs="Times New Roman"/>
      <w:lang w:val="en-US" w:eastAsia="en-US" w:bidi="ar-SA"/>
    </w:rPr>
  </w:style>
  <w:style w:type="character" w:customStyle="1" w:styleId="apple-converted-space">
    <w:name w:val="apple-converted-space"/>
    <w:rsid w:val="00C97B55"/>
    <w:rPr>
      <w:rFonts w:ascii="Verdana" w:hAnsi="Verdana" w:cs="Times New Roman"/>
      <w:lang w:val="en-US" w:eastAsia="en-US" w:bidi="ar-SA"/>
    </w:rPr>
  </w:style>
  <w:style w:type="paragraph" w:customStyle="1" w:styleId="1">
    <w:name w:val="Знак1"/>
    <w:basedOn w:val="a"/>
    <w:rsid w:val="00C97B55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2"/>
    <w:rsid w:val="00C97B55"/>
    <w:pPr>
      <w:numPr>
        <w:numId w:val="2"/>
      </w:numPr>
      <w:spacing w:after="6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"/>
    <w:rsid w:val="00C97B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C97B5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Title"/>
    <w:basedOn w:val="a"/>
    <w:link w:val="ad"/>
    <w:qFormat/>
    <w:rsid w:val="00C97B55"/>
    <w:pPr>
      <w:ind w:left="-567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97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C97B55"/>
    <w:pPr>
      <w:spacing w:line="432" w:lineRule="auto"/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C97B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0">
    <w:name w:val="Body Text Indent"/>
    <w:basedOn w:val="a"/>
    <w:link w:val="af1"/>
    <w:semiHidden/>
    <w:rsid w:val="00C97B55"/>
    <w:pPr>
      <w:spacing w:after="120" w:line="276" w:lineRule="auto"/>
      <w:ind w:left="283"/>
    </w:pPr>
    <w:rPr>
      <w:sz w:val="28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semiHidden/>
    <w:rsid w:val="00C97B55"/>
    <w:rPr>
      <w:rFonts w:ascii="Times New Roman" w:eastAsia="Times New Roman" w:hAnsi="Times New Roman" w:cs="Times New Roman"/>
      <w:sz w:val="28"/>
    </w:rPr>
  </w:style>
  <w:style w:type="paragraph" w:styleId="af2">
    <w:name w:val="Body Text"/>
    <w:basedOn w:val="a"/>
    <w:link w:val="af3"/>
    <w:semiHidden/>
    <w:rsid w:val="00C97B55"/>
    <w:pPr>
      <w:spacing w:after="120" w:line="276" w:lineRule="auto"/>
    </w:pPr>
    <w:rPr>
      <w:sz w:val="28"/>
      <w:szCs w:val="22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C97B55"/>
    <w:rPr>
      <w:rFonts w:ascii="Times New Roman" w:eastAsia="Times New Roman" w:hAnsi="Times New Roman" w:cs="Times New Roman"/>
      <w:sz w:val="28"/>
    </w:rPr>
  </w:style>
  <w:style w:type="paragraph" w:customStyle="1" w:styleId="12">
    <w:name w:val="Обычный1"/>
    <w:rsid w:val="00C97B5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C97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unct">
    <w:name w:val="punct"/>
    <w:basedOn w:val="a"/>
    <w:rsid w:val="00C97B55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C97B5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4">
    <w:name w:val="footnote text"/>
    <w:basedOn w:val="a"/>
    <w:link w:val="af5"/>
    <w:semiHidden/>
    <w:rsid w:val="00C97B55"/>
    <w:pPr>
      <w:spacing w:after="200" w:line="276" w:lineRule="auto"/>
    </w:pPr>
    <w:rPr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C97B55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Normal (Web)"/>
    <w:aliases w:val="Знак"/>
    <w:basedOn w:val="a"/>
    <w:rsid w:val="00C97B55"/>
    <w:pPr>
      <w:spacing w:before="100" w:beforeAutospacing="1" w:after="100" w:afterAutospacing="1"/>
    </w:pPr>
  </w:style>
  <w:style w:type="paragraph" w:customStyle="1" w:styleId="13">
    <w:name w:val="Без интервала1"/>
    <w:rsid w:val="00C97B5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Emphasis"/>
    <w:qFormat/>
    <w:rsid w:val="00C97B55"/>
    <w:rPr>
      <w:rFonts w:cs="Times New Roman"/>
      <w:i/>
      <w:iCs/>
    </w:rPr>
  </w:style>
  <w:style w:type="paragraph" w:styleId="31">
    <w:name w:val="Body Text Indent 3"/>
    <w:basedOn w:val="a"/>
    <w:link w:val="32"/>
    <w:rsid w:val="00C97B55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C97B55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"/>
    <w:rsid w:val="00C97B55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33">
    <w:name w:val="Body Text 3"/>
    <w:basedOn w:val="a"/>
    <w:link w:val="34"/>
    <w:rsid w:val="00C97B55"/>
    <w:pPr>
      <w:spacing w:after="120" w:line="276" w:lineRule="auto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C97B55"/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Без интервала2"/>
    <w:rsid w:val="00C97B5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673C775F69F3A22CF4E7D62FCAFE293997E6A2875CC477F4F394AB0C7900AA13270BDC2D26665I3c6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ski-raion.ru" TargetMode="External"/><Relationship Id="rId11" Type="http://schemas.openxmlformats.org/officeDocument/2006/relationships/hyperlink" Target="consultantplus://offline/ref=21F673C775F69F3A22CF4E7D62FCAFE293997E6A2875CC477F4F394AB0C7900AA13270BDC2D26665I3c6O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9628</Words>
  <Characters>54883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9</cp:revision>
  <dcterms:created xsi:type="dcterms:W3CDTF">2016-12-12T23:10:00Z</dcterms:created>
  <dcterms:modified xsi:type="dcterms:W3CDTF">2017-02-21T17:16:00Z</dcterms:modified>
</cp:coreProperties>
</file>